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9F5D04">
            <w:pPr>
              <w:pStyle w:val="Paskutinepastraipa"/>
              <w:rPr>
                <w:rFonts w:ascii="Arial" w:hAnsi="Arial" w:cs="Arial"/>
                <w:sz w:val="20"/>
              </w:rPr>
            </w:pPr>
            <w:bookmarkStart w:id="0" w:name="_GoBack"/>
            <w:bookmarkEnd w:id="0"/>
          </w:p>
        </w:tc>
        <w:tc>
          <w:tcPr>
            <w:tcW w:w="4850" w:type="dxa"/>
          </w:tcPr>
          <w:p w14:paraId="524ADDE7" w14:textId="77777777" w:rsidR="00833066" w:rsidRPr="00833066" w:rsidRDefault="00833066" w:rsidP="009F5D04">
            <w:pPr>
              <w:pStyle w:val="Speczyma"/>
              <w:rPr>
                <w:rFonts w:ascii="Arial" w:hAnsi="Arial" w:cs="Arial"/>
                <w:sz w:val="20"/>
              </w:rPr>
            </w:pPr>
          </w:p>
        </w:tc>
      </w:tr>
      <w:tr w:rsidR="00833066" w:rsidRPr="00833066" w14:paraId="5816DBC9" w14:textId="77777777" w:rsidTr="009F5D04">
        <w:trPr>
          <w:trHeight w:hRule="exact" w:val="2423"/>
        </w:trPr>
        <w:tc>
          <w:tcPr>
            <w:tcW w:w="9700" w:type="dxa"/>
            <w:gridSpan w:val="2"/>
          </w:tcPr>
          <w:p w14:paraId="4CEE598B"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9F5D04">
            <w:pPr>
              <w:pStyle w:val="Adresas"/>
              <w:rPr>
                <w:noProof/>
                <w:szCs w:val="24"/>
              </w:rPr>
            </w:pPr>
            <w:r w:rsidRPr="00DB5D35">
              <w:rPr>
                <w:noProof/>
                <w:szCs w:val="24"/>
              </w:rPr>
              <w:t>Pirkimas vykdomas per CVP IS</w:t>
            </w:r>
          </w:p>
        </w:tc>
        <w:tc>
          <w:tcPr>
            <w:tcW w:w="4850" w:type="dxa"/>
            <w:shd w:val="clear" w:color="auto" w:fill="auto"/>
          </w:tcPr>
          <w:p w14:paraId="4CB8CC5F" w14:textId="2164844F" w:rsidR="00833066" w:rsidRPr="00DB5D35" w:rsidRDefault="00B976C2" w:rsidP="005C7763">
            <w:pPr>
              <w:pStyle w:val="Nuoroda"/>
              <w:spacing w:before="240"/>
              <w:rPr>
                <w:szCs w:val="24"/>
              </w:rPr>
            </w:pPr>
            <w:r>
              <w:rPr>
                <w:szCs w:val="24"/>
              </w:rPr>
              <w:t xml:space="preserve">      2025-0</w:t>
            </w:r>
            <w:r w:rsidR="00DB7AB1">
              <w:rPr>
                <w:szCs w:val="24"/>
              </w:rPr>
              <w:t>8</w:t>
            </w:r>
            <w:r w:rsidR="00833066" w:rsidRPr="00DB5D35">
              <w:rPr>
                <w:szCs w:val="24"/>
              </w:rPr>
              <w:t>-</w:t>
            </w:r>
            <w:r w:rsidR="005C7763">
              <w:rPr>
                <w:szCs w:val="24"/>
              </w:rPr>
              <w:t>07</w:t>
            </w:r>
            <w:r w:rsidR="00E26040">
              <w:rPr>
                <w:szCs w:val="24"/>
              </w:rPr>
              <w:t xml:space="preserve"> </w:t>
            </w:r>
            <w:r w:rsidR="00833066" w:rsidRPr="00DB5D35">
              <w:rPr>
                <w:szCs w:val="24"/>
              </w:rPr>
              <w:t xml:space="preserve">Nr. </w:t>
            </w:r>
            <w:r w:rsidR="00833066" w:rsidRPr="00DB5D35">
              <w:rPr>
                <w:szCs w:val="24"/>
              </w:rPr>
              <w:fldChar w:fldCharType="begin">
                <w:ffData>
                  <w:name w:val="r9"/>
                  <w:enabled/>
                  <w:calcOnExit w:val="0"/>
                  <w:statusText w:type="text" w:val="Dokumento numeris"/>
                  <w:textInput/>
                </w:ffData>
              </w:fldChar>
            </w:r>
            <w:r w:rsidR="00833066" w:rsidRPr="00DB5D35">
              <w:rPr>
                <w:szCs w:val="24"/>
              </w:rPr>
              <w:instrText xml:space="preserve"> FORMTEXT </w:instrText>
            </w:r>
            <w:r w:rsidR="00833066" w:rsidRPr="00DB5D35">
              <w:rPr>
                <w:szCs w:val="24"/>
              </w:rPr>
            </w:r>
            <w:r w:rsidR="00833066" w:rsidRPr="00DB5D35">
              <w:rPr>
                <w:szCs w:val="24"/>
              </w:rPr>
              <w:fldChar w:fldCharType="separate"/>
            </w:r>
            <w:r w:rsidR="00833066" w:rsidRPr="00DB5D35">
              <w:rPr>
                <w:szCs w:val="24"/>
              </w:rPr>
              <w:t>(38-18.14) 68-</w:t>
            </w:r>
            <w:r w:rsidR="00833066" w:rsidRPr="00DB5D35">
              <w:rPr>
                <w:szCs w:val="24"/>
              </w:rPr>
              <w:fldChar w:fldCharType="end"/>
            </w:r>
            <w:r w:rsidR="005C7763">
              <w:rPr>
                <w:szCs w:val="24"/>
              </w:rPr>
              <w:t>192</w:t>
            </w:r>
            <w:r w:rsidR="00E26040">
              <w:rPr>
                <w:szCs w:val="24"/>
              </w:rPr>
              <w:t>-2025</w:t>
            </w:r>
          </w:p>
        </w:tc>
      </w:tr>
      <w:tr w:rsidR="00833066" w:rsidRPr="00DB5D35" w14:paraId="7F20E3C7" w14:textId="77777777" w:rsidTr="009F5D04">
        <w:trPr>
          <w:cantSplit/>
          <w:trHeight w:val="533"/>
        </w:trPr>
        <w:tc>
          <w:tcPr>
            <w:tcW w:w="4850" w:type="dxa"/>
          </w:tcPr>
          <w:p w14:paraId="5C4211D4" w14:textId="77777777" w:rsidR="00833066" w:rsidRPr="00DB5D35" w:rsidRDefault="00833066" w:rsidP="009F5D04">
            <w:pPr>
              <w:pStyle w:val="Adresas"/>
              <w:rPr>
                <w:noProof/>
                <w:szCs w:val="24"/>
              </w:rPr>
            </w:pPr>
          </w:p>
        </w:tc>
        <w:tc>
          <w:tcPr>
            <w:tcW w:w="4850" w:type="dxa"/>
          </w:tcPr>
          <w:p w14:paraId="6DB2CAF4" w14:textId="77777777" w:rsidR="00833066" w:rsidRPr="00DB5D35" w:rsidRDefault="00833066" w:rsidP="009F5D04">
            <w:pPr>
              <w:pStyle w:val="Nuoroda"/>
              <w:spacing w:before="240"/>
              <w:rPr>
                <w:szCs w:val="24"/>
              </w:rPr>
            </w:pPr>
          </w:p>
        </w:tc>
      </w:tr>
    </w:tbl>
    <w:p w14:paraId="2DD96B06" w14:textId="4B621358" w:rsidR="00DB5D35" w:rsidRPr="00DB5D35" w:rsidRDefault="00931C33" w:rsidP="00432B65">
      <w:pPr>
        <w:pStyle w:val="Pavadinimas"/>
        <w:spacing w:after="240"/>
        <w:ind w:left="72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B83C5A" w:rsidRPr="00B83C5A">
        <w:rPr>
          <w:rFonts w:eastAsia="Arial Unicode MS"/>
          <w:b/>
          <w:bCs/>
          <w:spacing w:val="4"/>
          <w:szCs w:val="24"/>
          <w:bdr w:val="none" w:sz="0" w:space="0" w:color="auto" w:frame="1"/>
        </w:rPr>
        <w:t>Sprogimo rizikos vertinimas</w:t>
      </w:r>
    </w:p>
    <w:p w14:paraId="5DC71B10"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3A66237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B6C0A62" w14:textId="46D5B95A" w:rsidR="001B6D7D" w:rsidRPr="004C2A58" w:rsidRDefault="001B6D7D" w:rsidP="00B83C5A">
      <w:pPr>
        <w:pStyle w:val="Sraopastraipa"/>
        <w:numPr>
          <w:ilvl w:val="1"/>
          <w:numId w:val="17"/>
        </w:numPr>
        <w:suppressAutoHyphens/>
        <w:spacing w:after="40"/>
        <w:ind w:left="0" w:firstLine="709"/>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sidR="00B83C5A">
        <w:rPr>
          <w:rFonts w:eastAsia="Arial Unicode MS" w:cs="Arial Unicode MS"/>
          <w:b/>
          <w:bCs/>
          <w:sz w:val="22"/>
          <w:szCs w:val="22"/>
          <w:bdr w:val="none" w:sz="0" w:space="0" w:color="auto" w:frame="1"/>
        </w:rPr>
        <w:t>sprogimo rizikos vertinimo paslaugas</w:t>
      </w:r>
      <w:r w:rsidR="00B83C5A" w:rsidRPr="00B83C5A">
        <w:rPr>
          <w:rFonts w:eastAsia="Arial Unicode MS" w:cs="Arial Unicode MS"/>
          <w:b/>
          <w:bCs/>
          <w:sz w:val="22"/>
          <w:szCs w:val="22"/>
          <w:bdr w:val="none" w:sz="0" w:space="0" w:color="auto" w:frame="1"/>
        </w:rPr>
        <w:t xml:space="preserve"> </w:t>
      </w:r>
      <w:r w:rsidRPr="004C2A58">
        <w:rPr>
          <w:rFonts w:eastAsia="Arial Unicode MS" w:cs="Arial Unicode MS"/>
          <w:sz w:val="22"/>
          <w:szCs w:val="22"/>
          <w:bdr w:val="none" w:sz="0" w:space="0" w:color="auto" w:frame="1"/>
          <w:lang w:eastAsia="lt-LT"/>
        </w:rPr>
        <w:t xml:space="preserve">(toliau - </w:t>
      </w:r>
      <w:r>
        <w:rPr>
          <w:rFonts w:eastAsia="Arial Unicode MS" w:cs="Arial Unicode MS"/>
          <w:sz w:val="22"/>
          <w:szCs w:val="22"/>
          <w:bdr w:val="none" w:sz="0" w:space="0" w:color="auto" w:frame="1"/>
          <w:lang w:eastAsia="lt-LT"/>
        </w:rPr>
        <w:t>P</w:t>
      </w:r>
      <w:r w:rsidR="00DB7AB1">
        <w:rPr>
          <w:rFonts w:eastAsia="Arial Unicode MS" w:cs="Arial Unicode MS"/>
          <w:sz w:val="22"/>
          <w:szCs w:val="22"/>
          <w:bdr w:val="none" w:sz="0" w:space="0" w:color="auto" w:frame="1"/>
          <w:lang w:eastAsia="lt-LT"/>
        </w:rPr>
        <w:t>aslaugo</w:t>
      </w:r>
      <w:r>
        <w:rPr>
          <w:rFonts w:eastAsia="Arial Unicode MS" w:cs="Arial Unicode MS"/>
          <w:sz w:val="22"/>
          <w:szCs w:val="22"/>
          <w:bdr w:val="none" w:sz="0" w:space="0" w:color="auto" w:frame="1"/>
          <w:lang w:eastAsia="lt-LT"/>
        </w:rPr>
        <w:t>s</w:t>
      </w:r>
      <w:r w:rsidRPr="004C2A58">
        <w:rPr>
          <w:rFonts w:eastAsia="Arial Unicode MS" w:cs="Arial Unicode MS"/>
          <w:sz w:val="22"/>
          <w:szCs w:val="22"/>
          <w:bdr w:val="none" w:sz="0" w:space="0" w:color="auto" w:frame="1"/>
          <w:lang w:eastAsia="lt-LT"/>
        </w:rPr>
        <w:t>)</w:t>
      </w:r>
      <w:r w:rsidR="00B976C2">
        <w:rPr>
          <w:rFonts w:eastAsia="Arial Unicode MS" w:cs="Arial Unicode MS"/>
          <w:sz w:val="22"/>
          <w:szCs w:val="22"/>
          <w:bdr w:val="none" w:sz="0" w:space="0" w:color="auto" w:frame="1"/>
          <w:lang w:eastAsia="lt-LT"/>
        </w:rPr>
        <w:t>.</w:t>
      </w:r>
    </w:p>
    <w:p w14:paraId="7AD7569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900D3"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6098369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6233B8B7" w:rsidR="001B6D7D" w:rsidRPr="00EA6FCA" w:rsidRDefault="001B6D7D" w:rsidP="00DB7AB1">
      <w:pPr>
        <w:pStyle w:val="Sraopastraipa"/>
        <w:numPr>
          <w:ilvl w:val="1"/>
          <w:numId w:val="17"/>
        </w:numPr>
        <w:ind w:left="0" w:firstLine="709"/>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Pirkimas nėra atliekamas naudojantis CPO katalogu, nes CPO kataloge tokio tipo p</w:t>
      </w:r>
      <w:r w:rsidR="00DB7AB1">
        <w:rPr>
          <w:rFonts w:eastAsia="Arial Unicode MS" w:cs="Arial Unicode MS"/>
          <w:sz w:val="22"/>
          <w:szCs w:val="22"/>
          <w:bdr w:val="none" w:sz="0" w:space="0" w:color="auto" w:frame="1"/>
          <w:lang w:eastAsia="lt-LT"/>
        </w:rPr>
        <w:t>aslaugo</w:t>
      </w:r>
      <w:r w:rsidRPr="00EA6FCA">
        <w:rPr>
          <w:rFonts w:eastAsia="Arial Unicode MS" w:cs="Arial Unicode MS"/>
          <w:sz w:val="22"/>
          <w:szCs w:val="22"/>
          <w:bdr w:val="none" w:sz="0" w:space="0" w:color="auto" w:frame="1"/>
          <w:lang w:eastAsia="lt-LT"/>
        </w:rPr>
        <w:t xml:space="preserve">s nesiūlomos. </w:t>
      </w:r>
    </w:p>
    <w:p w14:paraId="4DE33CFF" w14:textId="3F506A37" w:rsidR="0035709D" w:rsidRPr="00B83C5A" w:rsidRDefault="009E5C77" w:rsidP="00B83C5A">
      <w:pPr>
        <w:pStyle w:val="Sraopastraipa"/>
        <w:numPr>
          <w:ilvl w:val="1"/>
          <w:numId w:val="17"/>
        </w:numPr>
        <w:ind w:left="0" w:firstLine="709"/>
        <w:jc w:val="both"/>
        <w:rPr>
          <w:rFonts w:eastAsia="Arial Unicode MS" w:cs="Arial Unicode MS"/>
          <w:sz w:val="22"/>
          <w:szCs w:val="22"/>
          <w:bdr w:val="nil"/>
          <w:lang w:eastAsia="lt-LT"/>
        </w:rPr>
      </w:pPr>
      <w:r w:rsidRPr="00B83C5A">
        <w:rPr>
          <w:rFonts w:eastAsia="Arial Unicode MS" w:cs="Arial Unicode MS"/>
          <w:sz w:val="22"/>
          <w:szCs w:val="22"/>
          <w:bdr w:val="nil"/>
        </w:rPr>
        <w:t>Tiesioginį ryšį su tiekėjais įgalioti palaikyti perkančiojo subjekto atstovai</w:t>
      </w:r>
      <w:r w:rsidRPr="00B83C5A">
        <w:rPr>
          <w:rFonts w:eastAsia="Arial Unicode MS" w:cs="Arial Unicode MS"/>
          <w:sz w:val="22"/>
          <w:szCs w:val="22"/>
          <w:bdr w:val="nil"/>
          <w:lang w:eastAsia="lt-LT"/>
        </w:rPr>
        <w:t xml:space="preserve"> </w:t>
      </w:r>
      <w:r w:rsidR="0035709D" w:rsidRPr="00B83C5A">
        <w:rPr>
          <w:rFonts w:eastAsia="Arial Unicode MS" w:cs="Arial Unicode MS"/>
          <w:sz w:val="22"/>
          <w:szCs w:val="22"/>
          <w:bdr w:val="nil"/>
          <w:lang w:eastAsia="lt-LT"/>
        </w:rPr>
        <w:t>Eglė Rupšienė, pirkimų specialistė, tel. +370 37 30 17 29, el. p. egle.rupsiene@kaunovandenys.lt</w:t>
      </w:r>
      <w:r w:rsidRPr="00B83C5A">
        <w:rPr>
          <w:rFonts w:eastAsia="Arial Unicode MS" w:cs="Arial Unicode MS"/>
          <w:sz w:val="22"/>
          <w:szCs w:val="22"/>
          <w:bdr w:val="nil"/>
          <w:lang w:eastAsia="lt-LT"/>
        </w:rPr>
        <w:t xml:space="preserve">, </w:t>
      </w:r>
      <w:r w:rsidR="0035709D" w:rsidRPr="00B83C5A">
        <w:rPr>
          <w:rFonts w:eastAsia="Arial Unicode MS" w:cs="Arial Unicode MS"/>
          <w:sz w:val="22"/>
          <w:szCs w:val="22"/>
          <w:bdr w:val="nil"/>
          <w:lang w:eastAsia="lt-LT"/>
        </w:rPr>
        <w:t xml:space="preserve">techniniais klausimais </w:t>
      </w:r>
      <w:r w:rsidR="00B83C5A">
        <w:rPr>
          <w:rFonts w:eastAsia="Arial Unicode MS" w:cs="Arial Unicode MS"/>
          <w:sz w:val="22"/>
          <w:szCs w:val="22"/>
          <w:bdr w:val="nil"/>
          <w:lang w:eastAsia="lt-LT"/>
        </w:rPr>
        <w:t xml:space="preserve">Bendrojo skyriaus </w:t>
      </w:r>
      <w:r w:rsidR="00B83C5A" w:rsidRPr="00B83C5A">
        <w:rPr>
          <w:rFonts w:eastAsia="Arial Unicode MS" w:cs="Arial Unicode MS"/>
          <w:sz w:val="22"/>
          <w:szCs w:val="22"/>
          <w:bdr w:val="nil"/>
          <w:lang w:eastAsia="lt-LT"/>
        </w:rPr>
        <w:t>Darbuotojų saugos ir sveikatos vyresnioji specialistė</w:t>
      </w:r>
      <w:r w:rsidR="00B83C5A">
        <w:rPr>
          <w:rFonts w:eastAsia="Arial Unicode MS" w:cs="Arial Unicode MS"/>
          <w:sz w:val="22"/>
          <w:szCs w:val="22"/>
          <w:bdr w:val="nil"/>
          <w:lang w:eastAsia="lt-LT"/>
        </w:rPr>
        <w:t xml:space="preserve"> </w:t>
      </w:r>
      <w:r w:rsidR="00B83C5A" w:rsidRPr="00B83C5A">
        <w:rPr>
          <w:rFonts w:eastAsia="Arial Unicode MS" w:cs="Arial Unicode MS"/>
          <w:sz w:val="22"/>
          <w:szCs w:val="22"/>
          <w:bdr w:val="nil"/>
          <w:lang w:eastAsia="lt-LT"/>
        </w:rPr>
        <w:t>Živilė Vaitelienė</w:t>
      </w:r>
      <w:r w:rsidR="00B83C5A">
        <w:rPr>
          <w:rFonts w:eastAsia="Arial Unicode MS" w:cs="Arial Unicode MS"/>
          <w:sz w:val="22"/>
          <w:szCs w:val="22"/>
          <w:bdr w:val="nil"/>
          <w:lang w:eastAsia="lt-LT"/>
        </w:rPr>
        <w:t xml:space="preserve"> tel</w:t>
      </w:r>
      <w:r w:rsidR="0035709D" w:rsidRPr="00B83C5A">
        <w:rPr>
          <w:rFonts w:eastAsia="Arial Unicode MS" w:cs="Arial Unicode MS"/>
          <w:sz w:val="22"/>
          <w:szCs w:val="22"/>
          <w:bdr w:val="nil"/>
          <w:lang w:eastAsia="lt-LT"/>
        </w:rPr>
        <w:t xml:space="preserve">. </w:t>
      </w:r>
      <w:r w:rsidR="00B83C5A" w:rsidRPr="00B83C5A">
        <w:rPr>
          <w:rFonts w:eastAsia="Arial Unicode MS" w:cs="Arial Unicode MS"/>
          <w:sz w:val="22"/>
          <w:szCs w:val="22"/>
          <w:bdr w:val="nil"/>
          <w:lang w:eastAsia="lt-LT"/>
        </w:rPr>
        <w:t>+370</w:t>
      </w:r>
      <w:r w:rsidR="00B83C5A">
        <w:rPr>
          <w:rFonts w:eastAsia="Arial Unicode MS" w:cs="Arial Unicode MS"/>
          <w:sz w:val="22"/>
          <w:szCs w:val="22"/>
          <w:bdr w:val="nil"/>
          <w:lang w:eastAsia="lt-LT"/>
        </w:rPr>
        <w:t xml:space="preserve"> </w:t>
      </w:r>
      <w:r w:rsidR="00B83C5A" w:rsidRPr="00B83C5A">
        <w:rPr>
          <w:rFonts w:eastAsia="Arial Unicode MS" w:cs="Arial Unicode MS"/>
          <w:sz w:val="22"/>
          <w:szCs w:val="22"/>
          <w:bdr w:val="nil"/>
          <w:lang w:eastAsia="lt-LT"/>
        </w:rPr>
        <w:t>37</w:t>
      </w:r>
      <w:r w:rsidR="00B83C5A">
        <w:rPr>
          <w:rFonts w:eastAsia="Arial Unicode MS" w:cs="Arial Unicode MS"/>
          <w:sz w:val="22"/>
          <w:szCs w:val="22"/>
          <w:bdr w:val="nil"/>
          <w:lang w:eastAsia="lt-LT"/>
        </w:rPr>
        <w:t xml:space="preserve"> </w:t>
      </w:r>
      <w:r w:rsidR="00B83C5A" w:rsidRPr="00B83C5A">
        <w:rPr>
          <w:rFonts w:eastAsia="Arial Unicode MS" w:cs="Arial Unicode MS"/>
          <w:sz w:val="22"/>
          <w:szCs w:val="22"/>
          <w:bdr w:val="nil"/>
          <w:lang w:eastAsia="lt-LT"/>
        </w:rPr>
        <w:t>30</w:t>
      </w:r>
      <w:r w:rsidR="00B83C5A">
        <w:rPr>
          <w:rFonts w:eastAsia="Arial Unicode MS" w:cs="Arial Unicode MS"/>
          <w:sz w:val="22"/>
          <w:szCs w:val="22"/>
          <w:bdr w:val="nil"/>
          <w:lang w:eastAsia="lt-LT"/>
        </w:rPr>
        <w:t xml:space="preserve"> </w:t>
      </w:r>
      <w:r w:rsidR="00B83C5A" w:rsidRPr="00B83C5A">
        <w:rPr>
          <w:rFonts w:eastAsia="Arial Unicode MS" w:cs="Arial Unicode MS"/>
          <w:sz w:val="22"/>
          <w:szCs w:val="22"/>
          <w:bdr w:val="nil"/>
          <w:lang w:eastAsia="lt-LT"/>
        </w:rPr>
        <w:t>17</w:t>
      </w:r>
      <w:r w:rsidR="00B83C5A">
        <w:rPr>
          <w:rFonts w:eastAsia="Arial Unicode MS" w:cs="Arial Unicode MS"/>
          <w:sz w:val="22"/>
          <w:szCs w:val="22"/>
          <w:bdr w:val="nil"/>
          <w:lang w:eastAsia="lt-LT"/>
        </w:rPr>
        <w:t xml:space="preserve"> </w:t>
      </w:r>
      <w:r w:rsidR="00B83C5A" w:rsidRPr="00B83C5A">
        <w:rPr>
          <w:rFonts w:eastAsia="Arial Unicode MS" w:cs="Arial Unicode MS"/>
          <w:sz w:val="22"/>
          <w:szCs w:val="22"/>
          <w:bdr w:val="nil"/>
          <w:lang w:eastAsia="lt-LT"/>
        </w:rPr>
        <w:t>45</w:t>
      </w:r>
      <w:r w:rsidR="0035709D" w:rsidRPr="00B83C5A">
        <w:rPr>
          <w:rFonts w:eastAsia="Arial Unicode MS" w:cs="Arial Unicode MS"/>
          <w:sz w:val="22"/>
          <w:szCs w:val="22"/>
          <w:bdr w:val="nil"/>
          <w:lang w:eastAsia="lt-LT"/>
        </w:rPr>
        <w:t>.</w:t>
      </w:r>
    </w:p>
    <w:p w14:paraId="4247DA4D" w14:textId="77777777" w:rsidR="001B6D7D" w:rsidRPr="005507C0" w:rsidRDefault="001B6D7D" w:rsidP="001B6D7D">
      <w:pPr>
        <w:suppressAutoHyphens/>
        <w:spacing w:after="40"/>
        <w:jc w:val="both"/>
        <w:rPr>
          <w:rFonts w:eastAsia="Arial Unicode MS"/>
          <w:sz w:val="22"/>
          <w:szCs w:val="22"/>
          <w:bdr w:val="none" w:sz="0" w:space="0" w:color="auto" w:frame="1"/>
        </w:rPr>
      </w:pPr>
    </w:p>
    <w:p w14:paraId="598E8986"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rPr>
      </w:pPr>
    </w:p>
    <w:p w14:paraId="4C3EB372"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C76E71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88D476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7EF954FE" w14:textId="2E781ABB" w:rsidR="001B6D7D" w:rsidRDefault="0035709D" w:rsidP="0035709D">
      <w:pPr>
        <w:pStyle w:val="Sraopastraipa"/>
        <w:numPr>
          <w:ilvl w:val="1"/>
          <w:numId w:val="17"/>
        </w:numPr>
        <w:suppressAutoHyphens/>
        <w:spacing w:after="40"/>
        <w:ind w:left="1418" w:hanging="709"/>
        <w:jc w:val="both"/>
        <w:rPr>
          <w:rFonts w:eastAsia="Arial Unicode MS" w:cs="Arial Unicode MS"/>
          <w:sz w:val="22"/>
          <w:szCs w:val="22"/>
          <w:bdr w:val="none" w:sz="0" w:space="0" w:color="auto" w:frame="1"/>
        </w:rPr>
      </w:pPr>
      <w:r w:rsidRPr="0035709D">
        <w:rPr>
          <w:rFonts w:eastAsia="Arial Unicode MS" w:cs="Arial Unicode MS"/>
          <w:sz w:val="22"/>
          <w:szCs w:val="22"/>
          <w:bdr w:val="none" w:sz="0" w:space="0" w:color="auto" w:frame="1"/>
        </w:rPr>
        <w:t>Pirkimas nėra skaidomas į pirkimo dalis</w:t>
      </w:r>
      <w:r w:rsidR="001B6D7D">
        <w:rPr>
          <w:rFonts w:eastAsia="Arial Unicode MS" w:cs="Arial Unicode MS"/>
          <w:sz w:val="22"/>
          <w:szCs w:val="22"/>
          <w:bdr w:val="none" w:sz="0" w:space="0" w:color="auto" w:frame="1"/>
        </w:rPr>
        <w:t>.</w:t>
      </w:r>
    </w:p>
    <w:p w14:paraId="3E3E89E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003D9062"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„Viešojo pirkimo sutarties projektas“.</w:t>
      </w:r>
      <w:r>
        <w:rPr>
          <w:rFonts w:eastAsia="Arial Unicode MS" w:cs="Arial Unicode MS"/>
          <w:sz w:val="22"/>
          <w:szCs w:val="22"/>
          <w:bdr w:val="none" w:sz="0" w:space="0" w:color="auto" w:frame="1"/>
        </w:rPr>
        <w:tab/>
      </w:r>
    </w:p>
    <w:p w14:paraId="54D89FD2" w14:textId="77777777" w:rsidR="001B6D7D" w:rsidRPr="00E059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71C06" w:rsidRDefault="001B6D7D" w:rsidP="001B6D7D">
      <w:pPr>
        <w:pStyle w:val="Sraopastraipa"/>
        <w:numPr>
          <w:ilvl w:val="1"/>
          <w:numId w:val="17"/>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578192E" w14:textId="6465CA66" w:rsidR="001B6D7D"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r>
        <w:rPr>
          <w:rFonts w:eastAsia="Arial Unicode MS" w:cs="Arial Unicode MS"/>
          <w:sz w:val="22"/>
          <w:szCs w:val="22"/>
          <w:bdr w:val="none" w:sz="0" w:space="0" w:color="auto" w:frame="1"/>
        </w:rPr>
        <w:tab/>
      </w:r>
    </w:p>
    <w:p w14:paraId="301291A2" w14:textId="77777777" w:rsidR="00335307" w:rsidRDefault="00335307" w:rsidP="00371C06">
      <w:pPr>
        <w:pStyle w:val="Sraopastraipa"/>
        <w:spacing w:after="40"/>
        <w:ind w:left="729"/>
        <w:jc w:val="both"/>
        <w:rPr>
          <w:rFonts w:eastAsia="Arial Unicode MS" w:cs="Arial Unicode MS"/>
          <w:sz w:val="22"/>
          <w:szCs w:val="22"/>
          <w:bdr w:val="none" w:sz="0" w:space="0" w:color="auto" w:frame="1"/>
        </w:rPr>
      </w:pPr>
    </w:p>
    <w:p w14:paraId="3B6AAC10" w14:textId="6ADFB1A3"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55836387" w14:textId="77777777" w:rsidR="00C00FB0" w:rsidRPr="00C716E6" w:rsidRDefault="00C00FB0" w:rsidP="00C00FB0">
      <w:pPr>
        <w:pBdr>
          <w:top w:val="nil"/>
          <w:left w:val="nil"/>
          <w:bottom w:val="nil"/>
          <w:right w:val="nil"/>
          <w:between w:val="nil"/>
          <w:bar w:val="nil"/>
        </w:pBdr>
        <w:suppressAutoHyphens/>
        <w:spacing w:after="40"/>
        <w:jc w:val="both"/>
        <w:rPr>
          <w:rFonts w:ascii="Arial" w:eastAsia="Arial Unicode MS" w:hAnsi="Arial" w:cs="Arial"/>
          <w:sz w:val="20"/>
          <w:bdr w:val="nil"/>
        </w:rPr>
      </w:pPr>
    </w:p>
    <w:p w14:paraId="24B13916" w14:textId="77777777" w:rsidR="0035709D" w:rsidRDefault="0035709D" w:rsidP="001B595A">
      <w:pPr>
        <w:numPr>
          <w:ilvl w:val="1"/>
          <w:numId w:val="17"/>
        </w:numPr>
        <w:suppressAutoHyphens/>
        <w:spacing w:after="40"/>
        <w:ind w:left="1418" w:hanging="709"/>
        <w:jc w:val="both"/>
        <w:rPr>
          <w:rFonts w:eastAsia="Arial Unicode MS"/>
          <w:sz w:val="22"/>
          <w:szCs w:val="22"/>
          <w:bdr w:val="none" w:sz="0" w:space="0" w:color="auto" w:frame="1"/>
        </w:rPr>
      </w:pPr>
      <w:r>
        <w:rPr>
          <w:rFonts w:eastAsia="Arial Unicode MS"/>
          <w:sz w:val="22"/>
          <w:szCs w:val="22"/>
          <w:bdr w:val="none" w:sz="0" w:space="0" w:color="auto" w:frame="1"/>
        </w:rPr>
        <w:t>Tiekėjų kvalifikacijos reikalavimai:</w:t>
      </w:r>
    </w:p>
    <w:p w14:paraId="3DE7C0D5" w14:textId="77777777" w:rsidR="0035709D" w:rsidRDefault="0035709D" w:rsidP="0035709D">
      <w:pPr>
        <w:suppressAutoHyphens/>
        <w:spacing w:after="40"/>
        <w:ind w:hanging="142"/>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 xml:space="preserve">               Teikėjas pasiūlymų pateikimo termino dienai turi atitikti šiuos minimalius kvalifikacijos reikalavimus </w:t>
      </w:r>
      <w:r>
        <w:rPr>
          <w:rFonts w:eastAsia="Arial Unicode MS" w:cs="Arial Unicode MS"/>
          <w:color w:val="000000"/>
          <w:sz w:val="22"/>
          <w:szCs w:val="22"/>
          <w:u w:val="single"/>
          <w:bdr w:val="none" w:sz="0" w:space="0" w:color="auto" w:frame="1"/>
        </w:rPr>
        <w:t>ir kartu su pasiūlymu pateikti</w:t>
      </w:r>
      <w:r>
        <w:rPr>
          <w:rFonts w:eastAsia="Arial Unicode MS" w:cs="Arial Unicode MS"/>
          <w:color w:val="000000"/>
          <w:sz w:val="22"/>
          <w:szCs w:val="22"/>
          <w:bdr w:val="none" w:sz="0" w:space="0" w:color="auto" w:frame="1"/>
        </w:rPr>
        <w:t xml:space="preserve"> žemiau nurodytus tiekėjo kvalifikaciją patvirtinančius dokumentus.</w:t>
      </w:r>
    </w:p>
    <w:p w14:paraId="7EDD7BEC" w14:textId="77777777" w:rsidR="0035709D" w:rsidRDefault="0035709D" w:rsidP="0035709D">
      <w:pPr>
        <w:suppressAutoHyphens/>
        <w:spacing w:after="40"/>
        <w:ind w:hanging="142"/>
        <w:jc w:val="both"/>
        <w:rPr>
          <w:rFonts w:eastAsia="Arial Unicode MS" w:cs="Arial Unicode MS"/>
          <w:color w:val="000000"/>
          <w:sz w:val="22"/>
          <w:szCs w:val="22"/>
          <w:bdr w:val="none" w:sz="0" w:space="0" w:color="auto" w:frame="1"/>
        </w:rPr>
      </w:pPr>
    </w:p>
    <w:tbl>
      <w:tblPr>
        <w:tblStyle w:val="Lentelstinklelis"/>
        <w:tblW w:w="10070" w:type="dxa"/>
        <w:jc w:val="center"/>
        <w:tblLayout w:type="fixed"/>
        <w:tblLook w:val="04A0" w:firstRow="1" w:lastRow="0" w:firstColumn="1" w:lastColumn="0" w:noHBand="0" w:noVBand="1"/>
      </w:tblPr>
      <w:tblGrid>
        <w:gridCol w:w="846"/>
        <w:gridCol w:w="2693"/>
        <w:gridCol w:w="2835"/>
        <w:gridCol w:w="3696"/>
      </w:tblGrid>
      <w:tr w:rsidR="00652BDD" w:rsidRPr="001B595A" w14:paraId="7A71EFE9" w14:textId="39A52E66" w:rsidTr="001B595A">
        <w:trPr>
          <w:trHeight w:val="269"/>
          <w:jc w:val="center"/>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50FF264D" w14:textId="77777777" w:rsidR="00652BDD" w:rsidRPr="001B595A" w:rsidRDefault="00652BDD" w:rsidP="00585D87">
            <w:pPr>
              <w:suppressAutoHyphens/>
              <w:spacing w:after="40"/>
              <w:jc w:val="both"/>
              <w:rPr>
                <w:rFonts w:eastAsia="Arial Unicode MS"/>
                <w:b/>
                <w:sz w:val="22"/>
                <w:szCs w:val="22"/>
                <w:bdr w:val="none" w:sz="0" w:space="0" w:color="auto" w:frame="1"/>
              </w:rPr>
            </w:pPr>
            <w:r w:rsidRPr="001B595A">
              <w:rPr>
                <w:rFonts w:eastAsia="Arial Unicode MS"/>
                <w:b/>
                <w:sz w:val="22"/>
                <w:szCs w:val="22"/>
                <w:bdr w:val="none" w:sz="0" w:space="0" w:color="auto" w:frame="1"/>
              </w:rPr>
              <w:t>Nr.</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14:paraId="676D2658" w14:textId="77777777" w:rsidR="00652BDD" w:rsidRPr="001B595A" w:rsidRDefault="00652BDD" w:rsidP="00585D87">
            <w:pPr>
              <w:suppressAutoHyphens/>
              <w:spacing w:after="40"/>
              <w:jc w:val="both"/>
              <w:rPr>
                <w:rFonts w:eastAsia="Arial Unicode MS"/>
                <w:b/>
                <w:sz w:val="22"/>
                <w:szCs w:val="22"/>
                <w:bdr w:val="none" w:sz="0" w:space="0" w:color="auto" w:frame="1"/>
              </w:rPr>
            </w:pPr>
            <w:r w:rsidRPr="001B595A">
              <w:rPr>
                <w:rFonts w:eastAsia="Arial Unicode MS"/>
                <w:b/>
                <w:sz w:val="22"/>
                <w:szCs w:val="22"/>
                <w:bdr w:val="none" w:sz="0" w:space="0" w:color="auto" w:frame="1"/>
              </w:rPr>
              <w:t>Kvalifikacijos reikalavimas</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14:paraId="6164FE05" w14:textId="77777777" w:rsidR="00652BDD" w:rsidRPr="001B595A" w:rsidRDefault="00652BDD" w:rsidP="00585D87">
            <w:pPr>
              <w:suppressAutoHyphens/>
              <w:spacing w:after="40"/>
              <w:jc w:val="both"/>
              <w:rPr>
                <w:rFonts w:eastAsia="Arial Unicode MS"/>
                <w:b/>
                <w:sz w:val="22"/>
                <w:szCs w:val="22"/>
                <w:bdr w:val="none" w:sz="0" w:space="0" w:color="auto" w:frame="1"/>
              </w:rPr>
            </w:pPr>
            <w:r w:rsidRPr="001B595A">
              <w:rPr>
                <w:rFonts w:eastAsia="Arial Unicode MS"/>
                <w:b/>
                <w:sz w:val="22"/>
                <w:szCs w:val="22"/>
                <w:bdr w:val="none" w:sz="0" w:space="0" w:color="auto" w:frame="1"/>
              </w:rPr>
              <w:t>Pateikiami dokumentai</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10F1C3D8" w14:textId="3E115F57" w:rsidR="00652BDD" w:rsidRPr="001B595A" w:rsidRDefault="00652BDD" w:rsidP="00585D87">
            <w:pPr>
              <w:suppressAutoHyphens/>
              <w:spacing w:after="40"/>
              <w:jc w:val="both"/>
              <w:rPr>
                <w:rFonts w:eastAsia="Arial Unicode MS"/>
                <w:b/>
                <w:sz w:val="22"/>
                <w:szCs w:val="22"/>
                <w:bdr w:val="none" w:sz="0" w:space="0" w:color="auto" w:frame="1"/>
              </w:rPr>
            </w:pPr>
            <w:r w:rsidRPr="001B595A">
              <w:rPr>
                <w:rFonts w:eastAsia="Arial Unicode MS"/>
                <w:b/>
                <w:sz w:val="22"/>
                <w:szCs w:val="22"/>
                <w:bdr w:val="none" w:sz="0" w:space="0" w:color="auto" w:frame="1"/>
              </w:rPr>
              <w:t>Subjektas, kuris turi atitikti reikalavimą</w:t>
            </w:r>
          </w:p>
        </w:tc>
      </w:tr>
      <w:tr w:rsidR="00652BDD" w14:paraId="527FA874" w14:textId="25F2DF35" w:rsidTr="001B595A">
        <w:trPr>
          <w:trHeight w:val="3148"/>
          <w:jc w:val="center"/>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000DC5A5" w14:textId="77777777" w:rsidR="00652BDD" w:rsidRPr="001B595A" w:rsidRDefault="00652BDD" w:rsidP="00652BDD">
            <w:pPr>
              <w:suppressAutoHyphens/>
              <w:spacing w:after="40"/>
              <w:jc w:val="both"/>
              <w:rPr>
                <w:rFonts w:eastAsia="Arial Unicode MS"/>
                <w:sz w:val="22"/>
                <w:szCs w:val="22"/>
                <w:bdr w:val="none" w:sz="0" w:space="0" w:color="auto" w:frame="1"/>
              </w:rPr>
            </w:pPr>
            <w:r w:rsidRPr="001B595A">
              <w:rPr>
                <w:rFonts w:eastAsia="Arial Unicode MS"/>
                <w:sz w:val="22"/>
                <w:szCs w:val="22"/>
                <w:bdr w:val="none" w:sz="0" w:space="0" w:color="auto" w:frame="1"/>
              </w:rPr>
              <w:t>3.1.1.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DE58573" w14:textId="3A3CC026" w:rsidR="00652BDD" w:rsidRPr="001B595A" w:rsidRDefault="00652BDD" w:rsidP="00652BDD">
            <w:pPr>
              <w:autoSpaceDE w:val="0"/>
              <w:autoSpaceDN w:val="0"/>
              <w:jc w:val="both"/>
              <w:rPr>
                <w:color w:val="000000"/>
                <w:sz w:val="22"/>
                <w:szCs w:val="22"/>
              </w:rPr>
            </w:pPr>
            <w:r w:rsidRPr="001B595A">
              <w:rPr>
                <w:rFonts w:eastAsia="Arial Unicode MS"/>
                <w:color w:val="000000"/>
                <w:sz w:val="22"/>
                <w:szCs w:val="22"/>
              </w:rPr>
              <w:t xml:space="preserve">Paslaugų teikėjas per paskutinius 3 (trejus) metus iki pasiūlymo pateikimo termino pabaigos yra tinkamai </w:t>
            </w:r>
            <w:r w:rsidR="008858A7">
              <w:rPr>
                <w:rFonts w:eastAsia="Arial Unicode MS"/>
                <w:color w:val="000000"/>
                <w:sz w:val="22"/>
                <w:szCs w:val="22"/>
              </w:rPr>
              <w:t>įvykdęs bent vieną sutartį, kurios dalykas buvo</w:t>
            </w:r>
            <w:r w:rsidRPr="001B595A">
              <w:rPr>
                <w:rFonts w:eastAsia="Arial Unicode MS"/>
                <w:color w:val="000000"/>
                <w:sz w:val="22"/>
                <w:szCs w:val="22"/>
              </w:rPr>
              <w:t xml:space="preserve"> </w:t>
            </w:r>
            <w:r w:rsidRPr="001B595A">
              <w:rPr>
                <w:rFonts w:eastAsia="Arial Unicode MS"/>
                <w:i/>
                <w:color w:val="000000"/>
                <w:sz w:val="22"/>
                <w:szCs w:val="22"/>
              </w:rPr>
              <w:t xml:space="preserve">sprogimo rizikos </w:t>
            </w:r>
            <w:r w:rsidR="008858A7">
              <w:rPr>
                <w:rFonts w:eastAsia="Arial Unicode MS"/>
                <w:i/>
                <w:color w:val="000000"/>
                <w:sz w:val="22"/>
                <w:szCs w:val="22"/>
              </w:rPr>
              <w:t>įvertinimas ar kitų susijusių paslaugų atlikimas pagal ATEX 1999/92/EC direktyvą.</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E7316D5" w14:textId="471CEB84" w:rsidR="001B595A" w:rsidRPr="001B595A" w:rsidRDefault="001B595A" w:rsidP="00652BDD">
            <w:pPr>
              <w:jc w:val="both"/>
              <w:rPr>
                <w:rFonts w:eastAsia="Calibri"/>
                <w:b/>
                <w:noProof/>
                <w:sz w:val="22"/>
                <w:szCs w:val="22"/>
              </w:rPr>
            </w:pPr>
            <w:r w:rsidRPr="001B595A">
              <w:rPr>
                <w:rFonts w:eastAsia="Calibri"/>
                <w:b/>
                <w:noProof/>
                <w:sz w:val="22"/>
                <w:szCs w:val="22"/>
              </w:rPr>
              <w:t>Pateikiama:</w:t>
            </w:r>
          </w:p>
          <w:p w14:paraId="532BF910" w14:textId="77777777" w:rsidR="001B595A" w:rsidRDefault="001B595A" w:rsidP="00652BDD">
            <w:pPr>
              <w:jc w:val="both"/>
              <w:rPr>
                <w:rFonts w:eastAsia="Calibri"/>
                <w:noProof/>
                <w:sz w:val="22"/>
                <w:szCs w:val="22"/>
              </w:rPr>
            </w:pPr>
          </w:p>
          <w:p w14:paraId="0C4E46F9" w14:textId="3CB4D6A3" w:rsidR="00652BDD" w:rsidRPr="001B595A" w:rsidRDefault="00652BDD" w:rsidP="00652BDD">
            <w:pPr>
              <w:jc w:val="both"/>
              <w:rPr>
                <w:rFonts w:eastAsia="Calibri"/>
                <w:noProof/>
                <w:sz w:val="22"/>
                <w:szCs w:val="22"/>
              </w:rPr>
            </w:pPr>
            <w:r w:rsidRPr="001B595A">
              <w:rPr>
                <w:rFonts w:eastAsia="Calibri"/>
                <w:noProof/>
                <w:sz w:val="22"/>
                <w:szCs w:val="22"/>
              </w:rPr>
              <w:t>Pagrindinių per paskutinius 3 metus suteiktų paslaugų sąrašas, kuriame nurodytos paslaug</w:t>
            </w:r>
            <w:r w:rsidR="008858A7">
              <w:rPr>
                <w:rFonts w:eastAsia="Calibri"/>
                <w:noProof/>
                <w:sz w:val="22"/>
                <w:szCs w:val="22"/>
              </w:rPr>
              <w:t>os,</w:t>
            </w:r>
            <w:r w:rsidRPr="001B595A">
              <w:rPr>
                <w:rFonts w:eastAsia="Calibri"/>
                <w:noProof/>
                <w:sz w:val="22"/>
                <w:szCs w:val="22"/>
              </w:rPr>
              <w:t xml:space="preserve"> datos</w:t>
            </w:r>
            <w:r w:rsidR="008858A7">
              <w:rPr>
                <w:rFonts w:eastAsia="Calibri"/>
                <w:noProof/>
                <w:sz w:val="22"/>
                <w:szCs w:val="22"/>
              </w:rPr>
              <w:t xml:space="preserve"> i</w:t>
            </w:r>
            <w:r w:rsidR="00AA409C">
              <w:rPr>
                <w:rFonts w:eastAsia="Calibri"/>
                <w:noProof/>
                <w:sz w:val="22"/>
                <w:szCs w:val="22"/>
              </w:rPr>
              <w:t>r</w:t>
            </w:r>
            <w:r w:rsidR="008858A7">
              <w:rPr>
                <w:rFonts w:eastAsia="Calibri"/>
                <w:noProof/>
                <w:sz w:val="22"/>
                <w:szCs w:val="22"/>
              </w:rPr>
              <w:t xml:space="preserve"> </w:t>
            </w:r>
            <w:r w:rsidRPr="001B595A">
              <w:rPr>
                <w:rFonts w:eastAsia="Calibri"/>
                <w:noProof/>
                <w:sz w:val="22"/>
                <w:szCs w:val="22"/>
              </w:rPr>
              <w:t>paslaugų gavėjai (tiek viešieji, tiek privatieji)</w:t>
            </w:r>
            <w:r w:rsidR="008858A7">
              <w:rPr>
                <w:rFonts w:eastAsia="Calibri"/>
                <w:noProof/>
                <w:sz w:val="22"/>
                <w:szCs w:val="22"/>
              </w:rPr>
              <w:t>.</w:t>
            </w:r>
          </w:p>
          <w:p w14:paraId="32057FA5" w14:textId="77777777" w:rsidR="00652BDD" w:rsidRPr="001B595A" w:rsidRDefault="00652BDD" w:rsidP="00652BDD">
            <w:pPr>
              <w:jc w:val="both"/>
              <w:rPr>
                <w:rFonts w:eastAsia="Calibri"/>
                <w:noProof/>
                <w:sz w:val="22"/>
                <w:szCs w:val="22"/>
              </w:rPr>
            </w:pPr>
          </w:p>
          <w:p w14:paraId="0642FA0E" w14:textId="60106429" w:rsidR="00652BDD" w:rsidRPr="001B595A" w:rsidRDefault="00652BDD" w:rsidP="00652BDD">
            <w:pPr>
              <w:jc w:val="both"/>
              <w:rPr>
                <w:sz w:val="22"/>
                <w:szCs w:val="22"/>
                <w:lang w:eastAsia="en-US"/>
              </w:rPr>
            </w:pPr>
            <w:r w:rsidRPr="001B595A">
              <w:rPr>
                <w:rFonts w:eastAsia="Calibri"/>
                <w:noProof/>
                <w:sz w:val="22"/>
                <w:szCs w:val="22"/>
              </w:rPr>
              <w:t xml:space="preserve">Tiekėjas turi pateikti </w:t>
            </w:r>
            <w:r w:rsidRPr="001B595A">
              <w:rPr>
                <w:rFonts w:eastAsia="Calibri"/>
                <w:noProof/>
                <w:sz w:val="22"/>
                <w:szCs w:val="22"/>
                <w:u w:val="single"/>
              </w:rPr>
              <w:t>užsakovų pažymas</w:t>
            </w:r>
            <w:r w:rsidRPr="001B595A">
              <w:rPr>
                <w:rFonts w:eastAsia="Calibri"/>
                <w:noProof/>
                <w:sz w:val="22"/>
                <w:szCs w:val="22"/>
              </w:rPr>
              <w:t>, kuriose būtų nurodytos suteikt</w:t>
            </w:r>
            <w:r w:rsidR="008858A7">
              <w:rPr>
                <w:rFonts w:eastAsia="Calibri"/>
                <w:noProof/>
                <w:sz w:val="22"/>
                <w:szCs w:val="22"/>
              </w:rPr>
              <w:t>os</w:t>
            </w:r>
            <w:r w:rsidRPr="001B595A">
              <w:rPr>
                <w:rFonts w:eastAsia="Calibri"/>
                <w:noProof/>
                <w:sz w:val="22"/>
                <w:szCs w:val="22"/>
              </w:rPr>
              <w:t xml:space="preserve"> paslaug</w:t>
            </w:r>
            <w:r w:rsidR="008858A7">
              <w:rPr>
                <w:rFonts w:eastAsia="Calibri"/>
                <w:noProof/>
                <w:sz w:val="22"/>
                <w:szCs w:val="22"/>
              </w:rPr>
              <w:t>os</w:t>
            </w:r>
            <w:r w:rsidRPr="001B595A">
              <w:rPr>
                <w:rFonts w:eastAsia="Calibri"/>
                <w:noProof/>
                <w:sz w:val="22"/>
                <w:szCs w:val="22"/>
              </w:rPr>
              <w:t xml:space="preserve">, datos, paslaugų gavėjai, ar paslaugos buvo suteiktos </w:t>
            </w:r>
            <w:r w:rsidRPr="001B595A">
              <w:rPr>
                <w:rFonts w:eastAsia="Calibri"/>
                <w:noProof/>
                <w:sz w:val="22"/>
                <w:szCs w:val="22"/>
                <w:u w:val="single"/>
              </w:rPr>
              <w:t>tinkamai</w:t>
            </w:r>
            <w:r w:rsidRPr="001B595A">
              <w:rPr>
                <w:rFonts w:eastAsia="Calibri"/>
                <w:noProof/>
                <w:sz w:val="22"/>
                <w:szCs w:val="22"/>
              </w:rPr>
              <w:t>.</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19EAE8C4" w14:textId="77777777" w:rsidR="00652BDD" w:rsidRPr="001B595A" w:rsidRDefault="00652BDD" w:rsidP="00652BDD">
            <w:pPr>
              <w:spacing w:line="20" w:lineRule="atLeast"/>
              <w:contextualSpacing/>
              <w:jc w:val="both"/>
              <w:rPr>
                <w:rFonts w:eastAsiaTheme="minorHAnsi"/>
                <w:sz w:val="22"/>
                <w:szCs w:val="22"/>
              </w:rPr>
            </w:pPr>
            <w:r w:rsidRPr="001B595A">
              <w:rPr>
                <w:rFonts w:eastAsiaTheme="minorHAnsi"/>
                <w:sz w:val="22"/>
                <w:szCs w:val="22"/>
              </w:rPr>
              <w:t xml:space="preserve">1) jeigu pasiūlymą teikia ūkio subjektų grupė – reikalavimą turi atitikti visi ūkio subjektų grupės nariai kartu (ūkio subjektų grupės narių turima patirtis sumuojama), atsižvelgiant į jų prisiimamus įsipareigojimus; </w:t>
            </w:r>
          </w:p>
          <w:p w14:paraId="63F06E3C" w14:textId="77777777" w:rsidR="00652BDD" w:rsidRPr="001B595A" w:rsidRDefault="00652BDD" w:rsidP="00652BDD">
            <w:pPr>
              <w:spacing w:line="20" w:lineRule="atLeast"/>
              <w:contextualSpacing/>
              <w:jc w:val="both"/>
              <w:rPr>
                <w:rFonts w:eastAsiaTheme="minorHAnsi"/>
                <w:sz w:val="22"/>
                <w:szCs w:val="22"/>
              </w:rPr>
            </w:pPr>
          </w:p>
          <w:p w14:paraId="19C1D522" w14:textId="77777777" w:rsidR="00652BDD" w:rsidRPr="001B595A" w:rsidRDefault="00652BDD" w:rsidP="00652BDD">
            <w:pPr>
              <w:spacing w:line="20" w:lineRule="atLeast"/>
              <w:contextualSpacing/>
              <w:jc w:val="both"/>
              <w:rPr>
                <w:rFonts w:eastAsiaTheme="minorHAnsi"/>
                <w:sz w:val="22"/>
                <w:szCs w:val="22"/>
              </w:rPr>
            </w:pPr>
            <w:r w:rsidRPr="001B595A">
              <w:rPr>
                <w:rFonts w:eastAsiaTheme="minorHAnsi"/>
                <w:sz w:val="22"/>
                <w:szCs w:val="22"/>
              </w:rPr>
              <w:t xml:space="preserve">2) tiekėjas gali remtis kitų ūkio subjektų pajėgumais tik tuo atveju, jeigu tie subjektai patys vykdys tą pirkimo sutarties dalį, kuriai reikia jų turimų pajėgumų; </w:t>
            </w:r>
          </w:p>
          <w:p w14:paraId="3C1A2AF4" w14:textId="77777777" w:rsidR="00652BDD" w:rsidRPr="001B595A" w:rsidRDefault="00652BDD" w:rsidP="00652BDD">
            <w:pPr>
              <w:spacing w:line="20" w:lineRule="atLeast"/>
              <w:contextualSpacing/>
              <w:jc w:val="both"/>
              <w:rPr>
                <w:rFonts w:eastAsiaTheme="minorHAnsi"/>
                <w:sz w:val="22"/>
                <w:szCs w:val="22"/>
              </w:rPr>
            </w:pPr>
          </w:p>
          <w:p w14:paraId="52EEB5EB" w14:textId="77777777" w:rsidR="00652BDD" w:rsidRPr="001B595A" w:rsidRDefault="00652BDD" w:rsidP="00652BDD">
            <w:pPr>
              <w:spacing w:line="20" w:lineRule="atLeast"/>
              <w:contextualSpacing/>
              <w:jc w:val="both"/>
              <w:rPr>
                <w:rFonts w:eastAsiaTheme="minorHAnsi"/>
                <w:sz w:val="22"/>
                <w:szCs w:val="22"/>
              </w:rPr>
            </w:pPr>
            <w:r w:rsidRPr="001B595A">
              <w:rPr>
                <w:rFonts w:eastAsiaTheme="minorHAnsi"/>
                <w:sz w:val="22"/>
                <w:szCs w:val="22"/>
              </w:rPr>
              <w:t xml:space="preserve">3) subtiekėjams šis reikalavimas nenustatomas. </w:t>
            </w:r>
          </w:p>
          <w:p w14:paraId="2AC5EC10" w14:textId="77777777" w:rsidR="00652BDD" w:rsidRPr="001B595A" w:rsidRDefault="00652BDD" w:rsidP="00652BDD">
            <w:pPr>
              <w:spacing w:line="20" w:lineRule="atLeast"/>
              <w:contextualSpacing/>
              <w:jc w:val="both"/>
              <w:rPr>
                <w:rFonts w:eastAsiaTheme="minorHAnsi"/>
                <w:i/>
                <w:sz w:val="22"/>
                <w:szCs w:val="22"/>
              </w:rPr>
            </w:pPr>
          </w:p>
          <w:p w14:paraId="7169AE65" w14:textId="05FDE6AD" w:rsidR="00652BDD" w:rsidRPr="00652BDD" w:rsidRDefault="00652BDD" w:rsidP="00652BDD">
            <w:pPr>
              <w:jc w:val="both"/>
              <w:rPr>
                <w:rFonts w:eastAsia="Calibri"/>
                <w:noProof/>
                <w:sz w:val="22"/>
                <w:szCs w:val="22"/>
              </w:rPr>
            </w:pPr>
            <w:r w:rsidRPr="001B595A">
              <w:rPr>
                <w:rFonts w:eastAsiaTheme="minorHAnsi"/>
                <w:i/>
                <w:sz w:val="22"/>
                <w:szCs w:val="22"/>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bl>
    <w:p w14:paraId="066E3AEB" w14:textId="77777777" w:rsidR="0035709D" w:rsidRDefault="0035709D" w:rsidP="0035709D">
      <w:pPr>
        <w:suppressAutoHyphens/>
        <w:spacing w:after="40"/>
        <w:ind w:left="709" w:hanging="851"/>
        <w:jc w:val="both"/>
        <w:rPr>
          <w:rFonts w:eastAsia="Arial Unicode MS" w:cs="Arial Unicode MS"/>
          <w:color w:val="000000"/>
          <w:sz w:val="22"/>
          <w:szCs w:val="22"/>
          <w:bdr w:val="none" w:sz="0" w:space="0" w:color="auto" w:frame="1"/>
        </w:rPr>
      </w:pPr>
    </w:p>
    <w:p w14:paraId="4DD6F581" w14:textId="0C61979D" w:rsidR="0035709D" w:rsidRDefault="0035709D" w:rsidP="001B595A">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rPr>
      </w:pPr>
      <w:r w:rsidRPr="001B595A">
        <w:rPr>
          <w:rFonts w:eastAsia="Arial Unicode MS" w:cs="Arial Unicode MS"/>
          <w:color w:val="000000"/>
          <w:sz w:val="22"/>
          <w:szCs w:val="22"/>
          <w:bdr w:val="none" w:sz="0" w:space="0" w:color="auto" w:frame="1"/>
        </w:rPr>
        <w:t>Šiame punkte reikalaujama kvalifikacija ir (arba) atitiktis kokybės vadybos sistemos ir (arba) aplinkos apsaugos vadybos sistemos standartų reikalavimams turi būti įgyta iki pasiūlymų pateikimo termino pabaigos.</w:t>
      </w:r>
    </w:p>
    <w:p w14:paraId="4A952F2D" w14:textId="05E9FC5A" w:rsidR="0035709D" w:rsidRDefault="0035709D" w:rsidP="001B595A">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rPr>
      </w:pPr>
      <w:r w:rsidRPr="001B595A">
        <w:rPr>
          <w:rFonts w:eastAsia="Arial Unicode MS" w:cs="Arial Unicode MS"/>
          <w:color w:val="000000"/>
          <w:sz w:val="22"/>
          <w:szCs w:val="22"/>
          <w:bdr w:val="none" w:sz="0" w:space="0" w:color="auto" w:frame="1"/>
        </w:rPr>
        <w:t>Jeigu tiekėjo kvalifikacija dėl teisės verstis atitinkama veikla nebuvo tikrinama arba tikrinama ne visa apimtimi, tiekėjas Perkančiajam subjektui įsipareigoja, kad pirkimo sutartį vykdys tik tokią teisę turintys asmenys.</w:t>
      </w:r>
    </w:p>
    <w:p w14:paraId="678FB1F3" w14:textId="4150A776" w:rsidR="00C00FB0" w:rsidRPr="001B595A" w:rsidRDefault="00C00FB0" w:rsidP="001B595A">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rPr>
      </w:pPr>
      <w:r w:rsidRPr="001B595A">
        <w:rPr>
          <w:rFonts w:eastAsia="Arial Unicode MS"/>
          <w:sz w:val="22"/>
          <w:szCs w:val="22"/>
          <w:bdr w:val="nil"/>
        </w:rPr>
        <w:t xml:space="preserve">Pirkime nebus naudojamas Europos bendrasis viešojo pirkimo dokumentas (EBVPD). </w:t>
      </w:r>
    </w:p>
    <w:p w14:paraId="0EAAB60F" w14:textId="22487BE3" w:rsidR="00C00FB0" w:rsidRPr="00C00FB0" w:rsidRDefault="00C00FB0" w:rsidP="001B595A">
      <w:pPr>
        <w:pStyle w:val="Sraopastraipa"/>
        <w:numPr>
          <w:ilvl w:val="1"/>
          <w:numId w:val="16"/>
        </w:numPr>
        <w:ind w:left="0" w:firstLine="720"/>
        <w:jc w:val="both"/>
        <w:rPr>
          <w:rFonts w:eastAsia="Arial Unicode MS"/>
          <w:sz w:val="22"/>
          <w:szCs w:val="22"/>
          <w:bdr w:val="nil"/>
        </w:rPr>
      </w:pPr>
      <w:r w:rsidRPr="00C00FB0">
        <w:rPr>
          <w:rFonts w:eastAsia="Arial Unicode MS"/>
          <w:sz w:val="22"/>
          <w:szCs w:val="22"/>
          <w:bdr w:val="nil"/>
        </w:rPr>
        <w:t>Perkantysis subjektas, pašalins tiekėją iš pirkimo procedūros, jei tiekėjas ir (arba) ūkio subjektai, kurių pajėgumais remiasi, turi Viešųjų pirkimų įstatymo (toliau – VPĮ) 46 straipsnio 2</w:t>
      </w:r>
      <w:r w:rsidRPr="00C00FB0">
        <w:rPr>
          <w:rFonts w:eastAsia="Arial Unicode MS"/>
          <w:sz w:val="22"/>
          <w:szCs w:val="22"/>
          <w:bdr w:val="nil"/>
          <w:vertAlign w:val="superscript"/>
        </w:rPr>
        <w:t xml:space="preserve">1 </w:t>
      </w:r>
      <w:r w:rsidRPr="00C00FB0">
        <w:rPr>
          <w:rFonts w:eastAsia="Arial Unicode MS"/>
          <w:sz w:val="22"/>
          <w:szCs w:val="22"/>
          <w:bdr w:val="nil"/>
        </w:rPr>
        <w:t>dalyje nurodytą pašalinimo pagrindą (taikoma juridiniams asmenims), t. y.  tiekėjas yra neatlikęs jam paskirtos baudžiamojo poveikio priemonės – uždraudimo juridiniam asmeniui dalyvauti viešuosiuose pirkimuose.</w:t>
      </w:r>
    </w:p>
    <w:p w14:paraId="46171DD0" w14:textId="77777777" w:rsidR="00C00FB0" w:rsidRPr="00C716E6" w:rsidRDefault="00C00FB0" w:rsidP="001B595A">
      <w:pPr>
        <w:pStyle w:val="Sraopastraipa"/>
        <w:numPr>
          <w:ilvl w:val="1"/>
          <w:numId w:val="16"/>
        </w:numPr>
        <w:ind w:left="0" w:firstLine="720"/>
        <w:jc w:val="both"/>
        <w:rPr>
          <w:rFonts w:ascii="Arial" w:eastAsia="Arial Unicode MS" w:hAnsi="Arial" w:cs="Arial"/>
          <w:sz w:val="20"/>
          <w:bdr w:val="nil"/>
        </w:rPr>
      </w:pPr>
      <w:r w:rsidRPr="00C00FB0">
        <w:rPr>
          <w:rFonts w:eastAsia="Arial Unicode MS"/>
          <w:sz w:val="22"/>
          <w:szCs w:val="22"/>
          <w:bdr w:val="nil"/>
        </w:rPr>
        <w:t xml:space="preserve">Tiekėjas, teikdamas pasiūlymą, Pasiūlymo formoje (pirkimo sąlygų 2 priedas) patvirtina, kad tiekėjui nėra taikomas šis pašalinimo pagrindas. Tuo atveju, jei pirkimo sąlygose taikomi kvalifikaciniai reikalavimai, </w:t>
      </w:r>
      <w:r w:rsidRPr="00C00FB0">
        <w:rPr>
          <w:rFonts w:eastAsia="Arial Unicode MS"/>
          <w:sz w:val="22"/>
          <w:szCs w:val="22"/>
          <w:bdr w:val="nil"/>
        </w:rPr>
        <w:lastRenderedPageBreak/>
        <w:t>tiekėjas turi pateikti ūkio subjektų, kurių pajėgumais remiasi, laisvos formos deklaraciją, kurioje nurodoma, kad šie subjektai neturi VPĮ 46 straipsnio 2</w:t>
      </w:r>
      <w:r w:rsidRPr="00C00FB0">
        <w:rPr>
          <w:rFonts w:eastAsia="Arial Unicode MS"/>
          <w:sz w:val="22"/>
          <w:szCs w:val="22"/>
          <w:bdr w:val="nil"/>
          <w:vertAlign w:val="superscript"/>
        </w:rPr>
        <w:t xml:space="preserve">1 </w:t>
      </w:r>
      <w:r w:rsidRPr="00C00FB0">
        <w:rPr>
          <w:rFonts w:eastAsia="Arial Unicode MS"/>
          <w:sz w:val="22"/>
          <w:szCs w:val="22"/>
          <w:bdr w:val="nil"/>
        </w:rPr>
        <w:t>dalyje nurodyto pašalinimo pagrindo.</w:t>
      </w:r>
    </w:p>
    <w:p w14:paraId="6D219003" w14:textId="65F71314" w:rsidR="001B6D7D" w:rsidRDefault="001B6D7D" w:rsidP="001B6D7D">
      <w:pPr>
        <w:suppressAutoHyphens/>
        <w:spacing w:after="40"/>
        <w:jc w:val="both"/>
        <w:rPr>
          <w:rFonts w:eastAsia="Arial Unicode MS"/>
          <w:sz w:val="22"/>
          <w:szCs w:val="22"/>
          <w:bdr w:val="none" w:sz="0" w:space="0" w:color="auto" w:frame="1"/>
        </w:rPr>
      </w:pPr>
    </w:p>
    <w:p w14:paraId="52A3DB74" w14:textId="77777777" w:rsidR="00335307" w:rsidRDefault="00335307" w:rsidP="001B6D7D">
      <w:pPr>
        <w:suppressAutoHyphens/>
        <w:spacing w:after="40"/>
        <w:jc w:val="both"/>
        <w:rPr>
          <w:rFonts w:eastAsia="Arial Unicode MS"/>
          <w:sz w:val="22"/>
          <w:szCs w:val="22"/>
          <w:bdr w:val="none" w:sz="0" w:space="0" w:color="auto" w:frame="1"/>
        </w:rPr>
      </w:pPr>
    </w:p>
    <w:p w14:paraId="3B9EACE4"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515B6C96"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B61947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5F3BD1C3"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4EB0933" w14:textId="77777777" w:rsidR="00335307" w:rsidRDefault="00335307" w:rsidP="001B6D7D">
      <w:pPr>
        <w:suppressAutoHyphens/>
        <w:spacing w:after="40"/>
        <w:jc w:val="both"/>
        <w:rPr>
          <w:rFonts w:eastAsia="Arial Unicode MS" w:cs="Arial Unicode MS"/>
          <w:color w:val="000000"/>
          <w:sz w:val="22"/>
          <w:szCs w:val="22"/>
          <w:bdr w:val="none" w:sz="0" w:space="0" w:color="auto" w:frame="1"/>
        </w:rPr>
      </w:pPr>
    </w:p>
    <w:p w14:paraId="75BB9C62"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396B5F8D"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73D791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p>
    <w:p w14:paraId="3AF70AA7" w14:textId="328692BD" w:rsidR="001B6D7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32608488" w14:textId="51A9DD64" w:rsidR="001B6D7D" w:rsidRDefault="001B6D7D" w:rsidP="001B6D7D">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669EF5F9" w14:textId="11CE0AB3" w:rsidR="00597B6D" w:rsidRPr="00597B6D" w:rsidRDefault="00597B6D" w:rsidP="00EE531C">
      <w:pPr>
        <w:pStyle w:val="Sraopastraipa"/>
        <w:ind w:hanging="11"/>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w:t>
      </w:r>
      <w:r>
        <w:rPr>
          <w:rFonts w:eastAsia="Arial Unicode MS" w:cs="Arial Unicode MS"/>
          <w:sz w:val="22"/>
          <w:szCs w:val="22"/>
          <w:bdr w:val="none" w:sz="0" w:space="0" w:color="auto" w:frame="1"/>
          <w:lang w:eastAsia="lt-LT"/>
        </w:rPr>
        <w:tab/>
      </w:r>
      <w:r w:rsidRPr="00597B6D">
        <w:rPr>
          <w:rFonts w:eastAsia="Arial Unicode MS" w:cs="Arial Unicode MS"/>
          <w:sz w:val="22"/>
          <w:szCs w:val="22"/>
          <w:bdr w:val="none" w:sz="0" w:space="0" w:color="auto" w:frame="1"/>
          <w:lang w:eastAsia="lt-LT"/>
        </w:rPr>
        <w:t>Kartu su pasiūlymu pateikiami šie dokumentai:</w:t>
      </w:r>
    </w:p>
    <w:p w14:paraId="7B4F2C6B" w14:textId="77777777" w:rsidR="00597B6D" w:rsidRPr="00597B6D" w:rsidRDefault="00597B6D" w:rsidP="00EE531C">
      <w:pPr>
        <w:pStyle w:val="Sraopastraipa"/>
        <w:ind w:firstLine="698"/>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t>5.5.1.</w:t>
      </w:r>
      <w:r w:rsidRPr="00597B6D">
        <w:rPr>
          <w:rFonts w:eastAsia="Arial Unicode MS" w:cs="Arial Unicode MS"/>
          <w:sz w:val="22"/>
          <w:szCs w:val="22"/>
          <w:bdr w:val="none" w:sz="0" w:space="0" w:color="auto" w:frame="1"/>
          <w:lang w:eastAsia="lt-LT"/>
        </w:rPr>
        <w:tab/>
        <w:t>Pasiūlymo forma.</w:t>
      </w:r>
    </w:p>
    <w:p w14:paraId="59C8DBFB" w14:textId="2062BAF8" w:rsidR="00597B6D" w:rsidRDefault="00597B6D" w:rsidP="00EE531C">
      <w:pPr>
        <w:pStyle w:val="Sraopastraipa"/>
        <w:ind w:firstLine="698"/>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t>5.5.2.</w:t>
      </w:r>
      <w:r w:rsidRPr="00597B6D">
        <w:rPr>
          <w:rFonts w:eastAsia="Arial Unicode MS" w:cs="Arial Unicode MS"/>
          <w:sz w:val="22"/>
          <w:szCs w:val="22"/>
          <w:bdr w:val="none" w:sz="0" w:space="0" w:color="auto" w:frame="1"/>
          <w:lang w:eastAsia="lt-LT"/>
        </w:rPr>
        <w:tab/>
        <w:t>Įgaliojimas teikti pasiūlymą (jei taikoma).</w:t>
      </w:r>
    </w:p>
    <w:p w14:paraId="06AB8946" w14:textId="7753D7B7" w:rsidR="00FE0D9C" w:rsidRPr="00C00FB0" w:rsidRDefault="00FE0D9C" w:rsidP="00EE531C">
      <w:pPr>
        <w:pStyle w:val="Sraopastraipa"/>
        <w:ind w:firstLine="69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5.5.3.</w:t>
      </w:r>
      <w:r>
        <w:rPr>
          <w:rFonts w:eastAsia="Arial Unicode MS" w:cs="Arial Unicode MS"/>
          <w:sz w:val="22"/>
          <w:szCs w:val="22"/>
          <w:bdr w:val="none" w:sz="0" w:space="0" w:color="auto" w:frame="1"/>
          <w:lang w:eastAsia="lt-LT"/>
        </w:rPr>
        <w:tab/>
      </w:r>
      <w:r w:rsidRPr="00FE0D9C">
        <w:rPr>
          <w:rFonts w:eastAsia="Arial Unicode MS" w:cs="Arial Unicode MS"/>
          <w:sz w:val="22"/>
          <w:szCs w:val="22"/>
          <w:bdr w:val="none" w:sz="0" w:space="0" w:color="auto" w:frame="1"/>
          <w:lang w:eastAsia="lt-LT"/>
        </w:rPr>
        <w:t>Dokumentai pagal Pirkimo sąlygų 3 p.</w:t>
      </w:r>
    </w:p>
    <w:p w14:paraId="3BC92368" w14:textId="1922D024" w:rsidR="001B6D7D" w:rsidRDefault="001B6D7D" w:rsidP="00EE531C">
      <w:pPr>
        <w:pStyle w:val="Sraopastraipa"/>
        <w:numPr>
          <w:ilvl w:val="1"/>
          <w:numId w:val="22"/>
        </w:numPr>
        <w:suppressAutoHyphens/>
        <w:spacing w:after="40"/>
        <w:ind w:left="720" w:hanging="11"/>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Susipažinti su pirkimo dokumentais tiekėjai turi teisę iki pasiūlymų pateikimo termino pabaigos.</w:t>
      </w:r>
    </w:p>
    <w:p w14:paraId="2E6029FE" w14:textId="77777777" w:rsidR="001B6D7D" w:rsidRDefault="001B6D7D" w:rsidP="00EE531C">
      <w:pPr>
        <w:pStyle w:val="Sraopastraipa"/>
        <w:numPr>
          <w:ilvl w:val="1"/>
          <w:numId w:val="22"/>
        </w:numPr>
        <w:suppressAutoHyphens/>
        <w:spacing w:after="40"/>
        <w:ind w:left="720" w:hanging="11"/>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09D7DFCC"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Default="001B6D7D" w:rsidP="00597B6D">
      <w:pPr>
        <w:pStyle w:val="Sraopastraipa"/>
        <w:numPr>
          <w:ilvl w:val="1"/>
          <w:numId w:val="23"/>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Default="001B6D7D" w:rsidP="00597B6D">
      <w:pPr>
        <w:pStyle w:val="Sraopastraipa"/>
        <w:numPr>
          <w:ilvl w:val="1"/>
          <w:numId w:val="24"/>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39D8C4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Perkantysis subjektas nereikalauja pasiūlymą pasirašyti saugiu elektroniniu parašu.</w:t>
      </w:r>
    </w:p>
    <w:p w14:paraId="4BFFCEF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1693CDE0" w:rsidR="001B6D7D" w:rsidRPr="00335307"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F4DC246" w14:textId="77777777" w:rsidR="00335307" w:rsidRPr="00335307" w:rsidRDefault="00335307" w:rsidP="00335307">
      <w:pPr>
        <w:suppressAutoHyphens/>
        <w:spacing w:after="40"/>
        <w:jc w:val="both"/>
        <w:rPr>
          <w:rFonts w:eastAsia="Arial Unicode MS" w:cs="Arial Unicode MS"/>
          <w:color w:val="000000"/>
          <w:sz w:val="22"/>
          <w:szCs w:val="22"/>
          <w:bdr w:val="none" w:sz="0" w:space="0" w:color="auto" w:frame="1"/>
        </w:rPr>
      </w:pPr>
    </w:p>
    <w:p w14:paraId="5FD3BF32"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ŠIFRAVIMAS</w:t>
      </w:r>
    </w:p>
    <w:p w14:paraId="595AC8C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AD5CF3E" w14:textId="77777777" w:rsidR="001B6D7D" w:rsidRPr="00CC20B4" w:rsidRDefault="001B6D7D" w:rsidP="001B6D7D">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Tiekėjo teikiamas pasiūlymas gali būti užšifruojamas. Tiekėjas, nusprendęs pateikti užšifruotą pasiūlymą, turi:</w:t>
      </w:r>
    </w:p>
    <w:p w14:paraId="477C398A" w14:textId="77777777" w:rsidR="001B6D7D" w:rsidRPr="00CC20B4" w:rsidRDefault="001B6D7D" w:rsidP="001B6D7D">
      <w:pPr>
        <w:pStyle w:val="Sraopastraipa"/>
        <w:numPr>
          <w:ilvl w:val="2"/>
          <w:numId w:val="16"/>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AB7B09">
          <w:rPr>
            <w:rStyle w:val="Hipersaitas"/>
            <w:rFonts w:eastAsia="Arial Unicode MS" w:cs="Arial Unicode MS"/>
            <w:sz w:val="22"/>
            <w:szCs w:val="22"/>
            <w:bdr w:val="nil"/>
            <w:lang w:eastAsia="lt-LT"/>
          </w:rPr>
          <w:t>https://vpt.lrv.lt/uploads/vpt/documents/files/uzssisfravimo%20instrukcija(1).pdf</w:t>
        </w:r>
      </w:hyperlink>
      <w:r w:rsidRPr="00CC20B4">
        <w:rPr>
          <w:rFonts w:eastAsia="Arial Unicode MS" w:cs="Arial Unicode MS"/>
          <w:color w:val="000000"/>
          <w:sz w:val="22"/>
          <w:szCs w:val="22"/>
          <w:bdr w:val="nil"/>
          <w:lang w:eastAsia="lt-LT"/>
        </w:rPr>
        <w:t>.</w:t>
      </w:r>
      <w:r>
        <w:rPr>
          <w:rFonts w:eastAsia="Arial Unicode MS" w:cs="Arial Unicode MS"/>
          <w:color w:val="000000"/>
          <w:sz w:val="22"/>
          <w:szCs w:val="22"/>
          <w:bdr w:val="nil"/>
          <w:lang w:eastAsia="lt-LT"/>
        </w:rPr>
        <w:t xml:space="preserve"> </w:t>
      </w:r>
    </w:p>
    <w:p w14:paraId="03B84FEF" w14:textId="77777777" w:rsidR="001B6D7D" w:rsidRPr="00CC20B4" w:rsidRDefault="001B6D7D" w:rsidP="001B6D7D">
      <w:pPr>
        <w:pStyle w:val="Sraopastraipa"/>
        <w:numPr>
          <w:ilvl w:val="2"/>
          <w:numId w:val="16"/>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50DF2D69" w14:textId="77777777" w:rsidR="001B6D7D" w:rsidRPr="00CC20B4" w:rsidRDefault="001B6D7D" w:rsidP="001B6D7D">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1CDDE7B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80F37C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4ADB1D57"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GALIOJIMO UŽTIKRINIMAS</w:t>
      </w:r>
    </w:p>
    <w:p w14:paraId="530162DA" w14:textId="77777777" w:rsidR="001B6D7D" w:rsidRDefault="001B6D7D" w:rsidP="001B6D7D">
      <w:pPr>
        <w:suppressAutoHyphens/>
        <w:spacing w:after="40"/>
        <w:jc w:val="both"/>
        <w:rPr>
          <w:rFonts w:eastAsia="Arial Unicode MS" w:cs="Arial Unicode MS"/>
          <w:b/>
          <w:bCs/>
          <w:color w:val="587A3C"/>
          <w:sz w:val="22"/>
          <w:szCs w:val="22"/>
          <w:bdr w:val="none" w:sz="0" w:space="0" w:color="auto" w:frame="1"/>
        </w:rPr>
      </w:pPr>
    </w:p>
    <w:p w14:paraId="773A33A3" w14:textId="77777777" w:rsidR="001B6D7D" w:rsidRDefault="001B6D7D" w:rsidP="001B6D7D">
      <w:pPr>
        <w:ind w:firstLine="709"/>
        <w:jc w:val="both"/>
        <w:rPr>
          <w:sz w:val="22"/>
          <w:szCs w:val="22"/>
          <w:lang w:eastAsia="en-US"/>
        </w:rPr>
      </w:pPr>
      <w:r>
        <w:rPr>
          <w:sz w:val="22"/>
          <w:szCs w:val="22"/>
          <w:lang w:eastAsia="en-US"/>
        </w:rPr>
        <w:t>7.1.</w:t>
      </w:r>
      <w:r>
        <w:rPr>
          <w:sz w:val="22"/>
          <w:szCs w:val="22"/>
          <w:lang w:eastAsia="en-US"/>
        </w:rPr>
        <w:tab/>
        <w:t>Pasiūlymo galiojimo užtikrinimas nereikalaujamas.</w:t>
      </w:r>
    </w:p>
    <w:p w14:paraId="0EDBEA61" w14:textId="77777777" w:rsidR="001B6D7D" w:rsidRDefault="001B6D7D" w:rsidP="001B6D7D">
      <w:pPr>
        <w:jc w:val="both"/>
        <w:rPr>
          <w:rFonts w:eastAsia="Calibri"/>
          <w:color w:val="0070C0"/>
          <w:sz w:val="22"/>
          <w:szCs w:val="22"/>
          <w:lang w:eastAsia="en-US"/>
        </w:rPr>
      </w:pPr>
    </w:p>
    <w:p w14:paraId="25BB4FF3" w14:textId="77777777" w:rsidR="001B6D7D" w:rsidRDefault="001B6D7D" w:rsidP="001B6D7D">
      <w:pPr>
        <w:jc w:val="both"/>
        <w:rPr>
          <w:rFonts w:eastAsia="Calibri"/>
          <w:color w:val="0070C0"/>
          <w:sz w:val="22"/>
          <w:szCs w:val="22"/>
          <w:lang w:eastAsia="en-US"/>
        </w:rPr>
      </w:pPr>
    </w:p>
    <w:p w14:paraId="1DF6E669" w14:textId="77777777" w:rsidR="001B6D7D" w:rsidRDefault="001B6D7D" w:rsidP="00597B6D">
      <w:pPr>
        <w:pStyle w:val="Sraopastraipa"/>
        <w:numPr>
          <w:ilvl w:val="0"/>
          <w:numId w:val="24"/>
        </w:numPr>
        <w:suppressAutoHyphens/>
        <w:spacing w:after="40"/>
        <w:jc w:val="both"/>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DOKUMENTŲ PAAIŠKINIMAS IR PATIKSLINIMAS</w:t>
      </w:r>
    </w:p>
    <w:p w14:paraId="23F208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17397BD0"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lastRenderedPageBreak/>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nerengs susitikimų su tiekėjais.</w:t>
      </w:r>
    </w:p>
    <w:p w14:paraId="23887F16"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6803CFE"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0B0B97C"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SUSIPAŽINIMAS SU GAUTAIS PASIŪLYMAIS</w:t>
      </w:r>
    </w:p>
    <w:p w14:paraId="56C8A26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A0A8F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6CC32807"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15E37654" w14:textId="77777777" w:rsidR="001B6D7D" w:rsidRDefault="001B6D7D" w:rsidP="00597B6D">
      <w:pPr>
        <w:pStyle w:val="Sraopastraipa"/>
        <w:numPr>
          <w:ilvl w:val="0"/>
          <w:numId w:val="24"/>
        </w:numPr>
        <w:suppressAutoHyphens/>
        <w:spacing w:after="40"/>
        <w:jc w:val="both"/>
        <w:rPr>
          <w:rFonts w:eastAsia="Arial Unicode MS" w:cs="Arial Unicode MS"/>
          <w:sz w:val="22"/>
          <w:szCs w:val="22"/>
          <w:bdr w:val="none" w:sz="0" w:space="0" w:color="auto" w:frame="1"/>
          <w:lang w:eastAsia="lt-LT"/>
        </w:rPr>
      </w:pPr>
      <w:r>
        <w:rPr>
          <w:rFonts w:eastAsia="Arial Unicode MS" w:cs="Arial Unicode MS"/>
          <w:b/>
          <w:sz w:val="22"/>
          <w:szCs w:val="22"/>
          <w:bdr w:val="none" w:sz="0" w:space="0" w:color="auto" w:frame="1"/>
          <w:lang w:eastAsia="lt-LT"/>
        </w:rPr>
        <w:t>DERYBOS</w:t>
      </w:r>
    </w:p>
    <w:p w14:paraId="523F29A4"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p>
    <w:p w14:paraId="5C2D4A19"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10.1.</w:t>
      </w:r>
      <w:r>
        <w:rPr>
          <w:rFonts w:eastAsia="Arial Unicode MS" w:cs="Arial Unicode MS"/>
          <w:sz w:val="22"/>
          <w:szCs w:val="22"/>
          <w:bdr w:val="none" w:sz="0" w:space="0" w:color="auto" w:frame="1"/>
          <w:lang w:eastAsia="lt-LT"/>
        </w:rPr>
        <w:tab/>
        <w:t>Šio pirkimo metu gali būti vykdomos derybos.</w:t>
      </w:r>
    </w:p>
    <w:p w14:paraId="508092E6"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10.2.</w:t>
      </w:r>
      <w:r>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w:t>
      </w:r>
      <w:r>
        <w:rPr>
          <w:rFonts w:eastAsia="Arial Unicode MS" w:cs="Arial Unicode MS"/>
          <w:sz w:val="22"/>
          <w:szCs w:val="22"/>
          <w:bdr w:val="none" w:sz="0" w:space="0" w:color="auto" w:frame="1"/>
          <w:lang w:eastAsia="lt-LT"/>
        </w:rPr>
        <w:tab/>
        <w:t xml:space="preserve">Derybos gali būti vykdomos laikantis toliau nurodytų sąlygų: </w:t>
      </w:r>
    </w:p>
    <w:p w14:paraId="0F8DA930"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10.3.1.</w:t>
      </w:r>
      <w:r>
        <w:rPr>
          <w:rFonts w:eastAsia="Arial Unicode MS" w:cs="Arial Unicode MS"/>
          <w:sz w:val="22"/>
          <w:szCs w:val="22"/>
          <w:bdr w:val="none" w:sz="0" w:space="0" w:color="auto" w:frame="1"/>
          <w:lang w:eastAsia="lt-LT"/>
        </w:rPr>
        <w:tab/>
        <w:t xml:space="preserve">Į derybas kviečiami visi pirminius pasiūlymus pateikę tiekėjai. </w:t>
      </w:r>
    </w:p>
    <w:p w14:paraId="48A0432B"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10.3.2.</w:t>
      </w:r>
      <w:r>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10.3.3.</w:t>
      </w:r>
      <w:r>
        <w:rPr>
          <w:rFonts w:eastAsia="Arial Unicode MS" w:cs="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10.3.4.</w:t>
      </w:r>
      <w:r>
        <w:rPr>
          <w:rFonts w:eastAsia="Arial Unicode MS" w:cs="Arial Unicode MS"/>
          <w:sz w:val="22"/>
          <w:szCs w:val="22"/>
          <w:bdr w:val="none" w:sz="0" w:space="0" w:color="auto" w:frame="1"/>
          <w:lang w:eastAsia="lt-LT"/>
        </w:rPr>
        <w:tab/>
        <w:t>Tiekėjai kviečiami pateikti galutinius pasiūlymus.</w:t>
      </w:r>
    </w:p>
    <w:p w14:paraId="36174AEC"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10.3.5.</w:t>
      </w:r>
      <w:r>
        <w:rPr>
          <w:rFonts w:eastAsia="Arial Unicode MS" w:cs="Arial Unicode MS"/>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10.3.6.</w:t>
      </w:r>
      <w:r>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0320B510"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8CED233"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162A886"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NAGRINĖJIMAS</w:t>
      </w:r>
    </w:p>
    <w:p w14:paraId="50E7FDC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EFFF171"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lastRenderedPageBreak/>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3CC60DC4" w14:textId="77777777" w:rsidR="001B6D7D" w:rsidRPr="004C2A58" w:rsidRDefault="001B6D7D" w:rsidP="001B6D7D">
      <w:pPr>
        <w:suppressAutoHyphens/>
        <w:spacing w:after="40"/>
        <w:jc w:val="both"/>
        <w:rPr>
          <w:rFonts w:eastAsia="Arial Unicode MS" w:cs="Arial Unicode MS"/>
          <w:sz w:val="22"/>
          <w:szCs w:val="22"/>
          <w:bdr w:val="none" w:sz="0" w:space="0" w:color="auto" w:frame="1"/>
        </w:rPr>
      </w:pPr>
    </w:p>
    <w:p w14:paraId="150ADF50"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ATMETIMO PRIEŽASTYS</w:t>
      </w:r>
    </w:p>
    <w:p w14:paraId="5D25C1F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C904DD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atmeta pasiūlymą, jeigu:</w:t>
      </w:r>
    </w:p>
    <w:p w14:paraId="17073B20"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pasiūlymą ar jo dalį pateikė ne CVP IS priemonėmis;</w:t>
      </w:r>
    </w:p>
    <w:p w14:paraId="0B74046F"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pasiūlymas neatitinka pirkimo dokumentuose nustatytų reikalavimų;</w:t>
      </w:r>
    </w:p>
    <w:p w14:paraId="7000F4B4"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357CA2"/>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lastRenderedPageBreak/>
        <w:t>Apie pasiūlymo atmetimą ir tokio atmetimo priežastis tiekėjas informuojamas raštu CVP IS priemonėmis.</w:t>
      </w:r>
    </w:p>
    <w:p w14:paraId="3BAEE779"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FF2ED51"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65870687"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VERTINIMAS</w:t>
      </w:r>
    </w:p>
    <w:p w14:paraId="08125B8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8222CBA" w14:textId="5FEFD381" w:rsidR="001B6D7D" w:rsidRDefault="006076BB" w:rsidP="006076BB">
      <w:pPr>
        <w:ind w:firstLine="851"/>
        <w:outlineLvl w:val="0"/>
        <w:rPr>
          <w:rFonts w:eastAsia="Arial Unicode MS" w:cs="Arial Unicode MS"/>
          <w:color w:val="000000"/>
          <w:sz w:val="22"/>
          <w:szCs w:val="22"/>
          <w:bdr w:val="none" w:sz="0" w:space="0" w:color="auto" w:frame="1"/>
        </w:rPr>
      </w:pPr>
      <w:r w:rsidRPr="006076BB">
        <w:rPr>
          <w:rFonts w:eastAsia="Arial Unicode MS" w:cs="Arial Unicode MS"/>
          <w:color w:val="000000"/>
          <w:sz w:val="22"/>
          <w:szCs w:val="22"/>
          <w:bdr w:val="none" w:sz="0" w:space="0" w:color="auto" w:frame="1"/>
        </w:rPr>
        <w:t>13.1. Perkantysis subjektas ekonomiškai naudingiausią pasiūlymą išrenka pagal kainą, kuri vertinama eurais. Ekonomiškai naudingiausiu pasiūlymu laikomas mažiausios kainos pasiūlymas</w:t>
      </w:r>
      <w:r>
        <w:rPr>
          <w:rFonts w:eastAsia="Arial Unicode MS" w:cs="Arial Unicode MS"/>
          <w:color w:val="000000"/>
          <w:sz w:val="22"/>
          <w:szCs w:val="22"/>
          <w:bdr w:val="none" w:sz="0" w:space="0" w:color="auto" w:frame="1"/>
        </w:rPr>
        <w:t>.</w:t>
      </w:r>
    </w:p>
    <w:p w14:paraId="0E91ECC9" w14:textId="106DDCA8" w:rsidR="006076BB" w:rsidRDefault="006076BB" w:rsidP="006076BB">
      <w:pPr>
        <w:ind w:firstLine="851"/>
        <w:outlineLvl w:val="0"/>
        <w:rPr>
          <w:rFonts w:eastAsia="Arial Unicode MS" w:cs="Arial Unicode MS"/>
          <w:b/>
          <w:bCs/>
          <w:caps/>
          <w:color w:val="434343"/>
          <w:spacing w:val="4"/>
          <w:sz w:val="22"/>
          <w:szCs w:val="22"/>
          <w:bdr w:val="none" w:sz="0" w:space="0" w:color="auto" w:frame="1"/>
        </w:rPr>
      </w:pPr>
    </w:p>
    <w:p w14:paraId="61B6D546" w14:textId="77777777" w:rsidR="00335307" w:rsidRDefault="00335307" w:rsidP="006076BB">
      <w:pPr>
        <w:ind w:firstLine="851"/>
        <w:outlineLvl w:val="0"/>
        <w:rPr>
          <w:rFonts w:eastAsia="Arial Unicode MS" w:cs="Arial Unicode MS"/>
          <w:b/>
          <w:bCs/>
          <w:caps/>
          <w:color w:val="434343"/>
          <w:spacing w:val="4"/>
          <w:sz w:val="22"/>
          <w:szCs w:val="22"/>
          <w:bdr w:val="none" w:sz="0" w:space="0" w:color="auto" w:frame="1"/>
        </w:rPr>
      </w:pPr>
    </w:p>
    <w:p w14:paraId="121A9F9C"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EILĖ IR LAIMĖTOJO NUSTATYMAS</w:t>
      </w:r>
    </w:p>
    <w:p w14:paraId="2269D47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1082322"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9C4313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69FF712"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PRETENZIJŲ IR SKUNDŲ NAGRINĖJIMAS</w:t>
      </w:r>
    </w:p>
    <w:p w14:paraId="51D6585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2706C8AF"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lastRenderedPageBreak/>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02AB5268" w14:textId="70A0CAEF"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3962610" w14:textId="77777777" w:rsidR="00335307" w:rsidRDefault="00335307" w:rsidP="001B6D7D">
      <w:pPr>
        <w:suppressAutoHyphens/>
        <w:spacing w:after="40"/>
        <w:jc w:val="both"/>
        <w:rPr>
          <w:rFonts w:eastAsia="Arial Unicode MS" w:cs="Arial Unicode MS"/>
          <w:color w:val="000000"/>
          <w:sz w:val="22"/>
          <w:szCs w:val="22"/>
          <w:bdr w:val="none" w:sz="0" w:space="0" w:color="auto" w:frame="1"/>
        </w:rPr>
      </w:pPr>
    </w:p>
    <w:p w14:paraId="018524B8"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SUTARTIES PASIRAŠYMAS IR SĄLYGOS</w:t>
      </w:r>
    </w:p>
    <w:p w14:paraId="6BDE5E84" w14:textId="77777777" w:rsidR="001B6D7D" w:rsidRPr="00665BCF"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raštu atsisako ją sudaryti;</w:t>
      </w:r>
    </w:p>
    <w:p w14:paraId="46921A09"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per 10 darbo dienų nuo kvietimo išsiuntimo momento, nepasirašo sutarties;</w:t>
      </w:r>
    </w:p>
    <w:p w14:paraId="6DFDAB8D"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atsisako sudaryti sutartį PĮ ir pirkimo sąlygose nustatytomis sąlygomis;</w:t>
      </w:r>
    </w:p>
    <w:p w14:paraId="37AB29B9"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665BCF" w:rsidRDefault="00665BCF" w:rsidP="00665BCF">
      <w:pPr>
        <w:pStyle w:val="Sraopastraipa"/>
        <w:numPr>
          <w:ilvl w:val="1"/>
          <w:numId w:val="16"/>
        </w:numPr>
        <w:suppressAutoHyphens/>
        <w:spacing w:after="40"/>
        <w:ind w:left="0" w:firstLine="709"/>
        <w:jc w:val="both"/>
        <w:rPr>
          <w:rFonts w:eastAsia="Arial Unicode MS"/>
          <w:color w:val="000000"/>
          <w:sz w:val="22"/>
          <w:szCs w:val="22"/>
          <w:bdr w:val="none" w:sz="0" w:space="0" w:color="auto" w:frame="1"/>
          <w:lang w:eastAsia="lt-LT"/>
        </w:rPr>
      </w:pPr>
      <w:r w:rsidRPr="00665BCF">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009702B8"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C500557" w14:textId="77777777" w:rsidR="00335307" w:rsidRDefault="00335307"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6FAB201" w14:textId="77777777" w:rsidR="001B6D7D" w:rsidRDefault="001B6D7D" w:rsidP="00597B6D">
      <w:pPr>
        <w:pStyle w:val="Sraopastraipa"/>
        <w:numPr>
          <w:ilvl w:val="0"/>
          <w:numId w:val="24"/>
        </w:numPr>
        <w:suppressAutoHyphens/>
        <w:spacing w:after="200" w:line="276" w:lineRule="auto"/>
        <w:jc w:val="both"/>
        <w:rPr>
          <w:rFonts w:eastAsia="Calibri"/>
          <w:b/>
          <w:color w:val="000000" w:themeColor="text1"/>
          <w:sz w:val="22"/>
          <w:szCs w:val="22"/>
        </w:rPr>
      </w:pPr>
      <w:r>
        <w:rPr>
          <w:rFonts w:eastAsia="Calibri"/>
          <w:b/>
          <w:color w:val="000000" w:themeColor="text1"/>
          <w:sz w:val="22"/>
          <w:szCs w:val="22"/>
        </w:rPr>
        <w:t>KITOS SĄLYGOS</w:t>
      </w:r>
    </w:p>
    <w:p w14:paraId="2540F9B5" w14:textId="6F6FDAA2" w:rsidR="001B6D7D" w:rsidRPr="00F4501B" w:rsidRDefault="001B6D7D" w:rsidP="008763E8">
      <w:pPr>
        <w:ind w:firstLine="709"/>
        <w:jc w:val="both"/>
        <w:rPr>
          <w:sz w:val="22"/>
          <w:szCs w:val="22"/>
        </w:rPr>
      </w:pPr>
      <w:r w:rsidRPr="00F4501B">
        <w:rPr>
          <w:sz w:val="22"/>
          <w:szCs w:val="22"/>
        </w:rPr>
        <w:t xml:space="preserve">17.1.   </w:t>
      </w:r>
      <w:r w:rsidR="008763E8" w:rsidRPr="008763E8">
        <w:rPr>
          <w:sz w:val="22"/>
          <w:szCs w:val="22"/>
        </w:rPr>
        <w:t>Perkantysis subjektas atmes tiekėjo pasiūlymą, jei bus tenkinama bent viena PĮ 58 straipsnio 4(1) dalies 1, 2, 3</w:t>
      </w:r>
      <w:r w:rsidR="00123A98">
        <w:rPr>
          <w:sz w:val="22"/>
          <w:szCs w:val="22"/>
        </w:rPr>
        <w:t xml:space="preserve"> </w:t>
      </w:r>
      <w:r w:rsidR="008763E8" w:rsidRPr="008763E8">
        <w:rPr>
          <w:sz w:val="22"/>
          <w:szCs w:val="22"/>
        </w:rPr>
        <w:t>punktuose nurodytų sąlygų.</w:t>
      </w:r>
    </w:p>
    <w:p w14:paraId="48B86AD9" w14:textId="1E307000" w:rsidR="001B6D7D" w:rsidRDefault="001B6D7D" w:rsidP="001B6D7D"/>
    <w:p w14:paraId="4345772F" w14:textId="77777777" w:rsidR="00335307" w:rsidRDefault="00335307" w:rsidP="001B6D7D"/>
    <w:p w14:paraId="65E7D55B" w14:textId="77777777" w:rsidR="001B6D7D" w:rsidRDefault="001B6D7D" w:rsidP="00335307">
      <w:pPr>
        <w:numPr>
          <w:ilvl w:val="0"/>
          <w:numId w:val="24"/>
        </w:numPr>
        <w:tabs>
          <w:tab w:val="left" w:pos="426"/>
        </w:tabs>
        <w:ind w:left="0" w:firstLine="0"/>
        <w:contextualSpacing/>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PIRKIMO SĄLYGŲ PRIEDAI</w:t>
      </w:r>
    </w:p>
    <w:p w14:paraId="09F0EBB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A8E7A6D" w14:textId="123EF018" w:rsidR="001B6D7D" w:rsidRDefault="001B6D7D" w:rsidP="00F92892">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1 Priedas „Techninė specifikacija“.</w:t>
      </w:r>
    </w:p>
    <w:p w14:paraId="46FBB057" w14:textId="6AC67FE3" w:rsidR="001B6D7D" w:rsidRDefault="001B6D7D" w:rsidP="00F92892">
      <w:pPr>
        <w:pStyle w:val="Sraopastraipa"/>
        <w:numPr>
          <w:ilvl w:val="1"/>
          <w:numId w:val="25"/>
        </w:numPr>
        <w:ind w:left="709" w:hanging="30"/>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2 Priedas „Pasiūlymo forma“.</w:t>
      </w:r>
    </w:p>
    <w:p w14:paraId="40A8E67A" w14:textId="16827E7E" w:rsidR="001B6D7D" w:rsidRDefault="00C00FB0" w:rsidP="00F92892">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3</w:t>
      </w:r>
      <w:r w:rsidR="001B6D7D">
        <w:rPr>
          <w:rFonts w:eastAsia="Arial Unicode MS" w:cs="Arial Unicode MS"/>
          <w:color w:val="000000"/>
          <w:sz w:val="22"/>
          <w:szCs w:val="22"/>
          <w:bdr w:val="none" w:sz="0" w:space="0" w:color="auto" w:frame="1"/>
          <w:lang w:eastAsia="lt-LT"/>
        </w:rPr>
        <w:t xml:space="preserve"> Priedas „Sutarties projektas“.</w:t>
      </w:r>
    </w:p>
    <w:p w14:paraId="2A9EAD3D" w14:textId="77777777" w:rsidR="001B6D7D" w:rsidRDefault="001B6D7D" w:rsidP="001B6D7D">
      <w:pPr>
        <w:pStyle w:val="Pagrindinistekstas"/>
      </w:pPr>
    </w:p>
    <w:p w14:paraId="2468CB9D" w14:textId="77777777" w:rsidR="001B6D7D" w:rsidRDefault="001B6D7D" w:rsidP="001B6D7D">
      <w:pPr>
        <w:pStyle w:val="Pagrindinistekstas"/>
        <w:spacing w:line="20" w:lineRule="exact"/>
      </w:pPr>
    </w:p>
    <w:p w14:paraId="63580054" w14:textId="77777777" w:rsidR="001B6D7D" w:rsidRDefault="001B6D7D" w:rsidP="001B6D7D">
      <w:pPr>
        <w:pStyle w:val="Pagrindinistekstas"/>
      </w:pPr>
    </w:p>
    <w:p w14:paraId="42117C7E" w14:textId="77777777" w:rsidR="001B6D7D" w:rsidRDefault="001B6D7D" w:rsidP="001B6D7D">
      <w:pPr>
        <w:pStyle w:val="Pagrindinistekstas"/>
        <w:spacing w:line="20" w:lineRule="exact"/>
      </w:pPr>
    </w:p>
    <w:p w14:paraId="14240AB9" w14:textId="45BC259C" w:rsidR="001B6D7D" w:rsidRPr="001B6D7D" w:rsidRDefault="001B6D7D" w:rsidP="001B6D7D">
      <w:pPr>
        <w:pStyle w:val="Pavadinimas"/>
        <w:spacing w:after="240"/>
        <w:ind w:left="720"/>
        <w:rPr>
          <w:rFonts w:ascii="Arial" w:eastAsia="Arial Unicode MS" w:hAnsi="Arial" w:cs="Arial"/>
          <w:b/>
          <w:bCs/>
          <w:spacing w:val="4"/>
          <w:sz w:val="20"/>
          <w:szCs w:val="22"/>
          <w:bdr w:val="none" w:sz="0" w:space="0" w:color="auto" w:frame="1"/>
        </w:rPr>
      </w:pPr>
    </w:p>
    <w:sectPr w:rsidR="001B6D7D" w:rsidRPr="001B6D7D"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6A329" w14:textId="77777777" w:rsidR="001D7553" w:rsidRDefault="001D7553">
      <w:r>
        <w:separator/>
      </w:r>
    </w:p>
  </w:endnote>
  <w:endnote w:type="continuationSeparator" w:id="0">
    <w:p w14:paraId="636754A3" w14:textId="77777777" w:rsidR="001D7553" w:rsidRDefault="001D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20002A87" w:usb1="80000000" w:usb2="00000008"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A0002AEF" w:usb1="4000207B" w:usb2="00000000" w:usb3="00000000" w:csb0="000001FF" w:csb1="00000000"/>
  </w:font>
  <w:font w:name="Arial">
    <w:panose1 w:val="020B0604020202020204"/>
    <w:charset w:val="BA"/>
    <w:family w:val="swiss"/>
    <w:pitch w:val="variable"/>
    <w:sig w:usb0="20002A87" w:usb1="80000000" w:usb2="00000008"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AE23A" w14:textId="77777777" w:rsidR="001D7553" w:rsidRDefault="001D7553">
      <w:r>
        <w:separator/>
      </w:r>
    </w:p>
  </w:footnote>
  <w:footnote w:type="continuationSeparator" w:id="0">
    <w:p w14:paraId="791C377C" w14:textId="77777777" w:rsidR="001D7553" w:rsidRDefault="001D7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3FAB3EC3"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52726E">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4" w15:restartNumberingAfterBreak="0">
    <w:nsid w:val="4F8B5F14"/>
    <w:multiLevelType w:val="multilevel"/>
    <w:tmpl w:val="C064717E"/>
    <w:lvl w:ilvl="0">
      <w:start w:val="5"/>
      <w:numFmt w:val="decimal"/>
      <w:lvlText w:val="%1."/>
      <w:lvlJc w:val="left"/>
      <w:pPr>
        <w:ind w:left="444" w:hanging="444"/>
      </w:pPr>
      <w:rPr>
        <w:rFonts w:hint="default"/>
        <w:b/>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9"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0"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06943B6"/>
    <w:multiLevelType w:val="multilevel"/>
    <w:tmpl w:val="5E6852A2"/>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ascii="Times New Roman" w:hAnsi="Times New Roman" w:cs="Times New Roman" w:hint="default"/>
        <w:b w:val="0"/>
        <w:color w:val="auto"/>
        <w:sz w:val="22"/>
        <w:szCs w:val="22"/>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7E747760"/>
    <w:multiLevelType w:val="hybridMultilevel"/>
    <w:tmpl w:val="C1323B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4"/>
  </w:num>
  <w:num w:numId="5">
    <w:abstractNumId w:val="3"/>
  </w:num>
  <w:num w:numId="6">
    <w:abstractNumId w:val="17"/>
  </w:num>
  <w:num w:numId="7">
    <w:abstractNumId w:val="23"/>
  </w:num>
  <w:num w:numId="8">
    <w:abstractNumId w:val="2"/>
  </w:num>
  <w:num w:numId="9">
    <w:abstractNumId w:val="1"/>
  </w:num>
  <w:num w:numId="10">
    <w:abstractNumId w:val="0"/>
  </w:num>
  <w:num w:numId="11">
    <w:abstractNumId w:val="13"/>
  </w:num>
  <w:num w:numId="12">
    <w:abstractNumId w:val="18"/>
  </w:num>
  <w:num w:numId="13">
    <w:abstractNumId w:val="12"/>
  </w:num>
  <w:num w:numId="14">
    <w:abstractNumId w:val="19"/>
  </w:num>
  <w:num w:numId="15">
    <w:abstractNumId w:val="8"/>
  </w:num>
  <w:num w:numId="16">
    <w:abstractNumId w:val="22"/>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5"/>
  </w:num>
  <w:num w:numId="20">
    <w:abstractNumId w:val="9"/>
  </w:num>
  <w:num w:numId="21">
    <w:abstractNumId w:val="11"/>
  </w:num>
  <w:num w:numId="22">
    <w:abstractNumId w:val="21"/>
  </w:num>
  <w:num w:numId="23">
    <w:abstractNumId w:val="16"/>
  </w:num>
  <w:num w:numId="24">
    <w:abstractNumId w:val="14"/>
  </w:num>
  <w:num w:numId="25">
    <w:abstractNumId w:val="10"/>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64D0F"/>
    <w:rsid w:val="00067A4D"/>
    <w:rsid w:val="000733A6"/>
    <w:rsid w:val="00085B52"/>
    <w:rsid w:val="00086959"/>
    <w:rsid w:val="00086EC1"/>
    <w:rsid w:val="000B13A0"/>
    <w:rsid w:val="000C0DF7"/>
    <w:rsid w:val="000E24F7"/>
    <w:rsid w:val="000F642E"/>
    <w:rsid w:val="000F6594"/>
    <w:rsid w:val="00102268"/>
    <w:rsid w:val="00103E0D"/>
    <w:rsid w:val="00111A41"/>
    <w:rsid w:val="00117F82"/>
    <w:rsid w:val="00123A98"/>
    <w:rsid w:val="001300E5"/>
    <w:rsid w:val="0014325E"/>
    <w:rsid w:val="0015591C"/>
    <w:rsid w:val="001600A6"/>
    <w:rsid w:val="00171DCD"/>
    <w:rsid w:val="00186422"/>
    <w:rsid w:val="00192306"/>
    <w:rsid w:val="001971E7"/>
    <w:rsid w:val="001A50B0"/>
    <w:rsid w:val="001B595A"/>
    <w:rsid w:val="001B6D7D"/>
    <w:rsid w:val="001C3A0B"/>
    <w:rsid w:val="001D046A"/>
    <w:rsid w:val="001D13BE"/>
    <w:rsid w:val="001D73B2"/>
    <w:rsid w:val="001D7553"/>
    <w:rsid w:val="001E0530"/>
    <w:rsid w:val="001F2D62"/>
    <w:rsid w:val="00220A84"/>
    <w:rsid w:val="0023061A"/>
    <w:rsid w:val="002504C4"/>
    <w:rsid w:val="002579B4"/>
    <w:rsid w:val="002609C6"/>
    <w:rsid w:val="00262925"/>
    <w:rsid w:val="00262BCA"/>
    <w:rsid w:val="002A0A88"/>
    <w:rsid w:val="002A41A0"/>
    <w:rsid w:val="002B038B"/>
    <w:rsid w:val="002C0774"/>
    <w:rsid w:val="002C1E5A"/>
    <w:rsid w:val="002E1C31"/>
    <w:rsid w:val="002F3C10"/>
    <w:rsid w:val="003251B5"/>
    <w:rsid w:val="00333E35"/>
    <w:rsid w:val="00335307"/>
    <w:rsid w:val="00344749"/>
    <w:rsid w:val="0035709D"/>
    <w:rsid w:val="00357854"/>
    <w:rsid w:val="0036795A"/>
    <w:rsid w:val="00371C06"/>
    <w:rsid w:val="00377441"/>
    <w:rsid w:val="00387DCD"/>
    <w:rsid w:val="003A1915"/>
    <w:rsid w:val="003A7F20"/>
    <w:rsid w:val="003B080E"/>
    <w:rsid w:val="003C4BA8"/>
    <w:rsid w:val="003D2732"/>
    <w:rsid w:val="003D7743"/>
    <w:rsid w:val="003D7745"/>
    <w:rsid w:val="003E1BA2"/>
    <w:rsid w:val="003E694B"/>
    <w:rsid w:val="003E7491"/>
    <w:rsid w:val="00401350"/>
    <w:rsid w:val="00410446"/>
    <w:rsid w:val="00416296"/>
    <w:rsid w:val="00421B20"/>
    <w:rsid w:val="00431638"/>
    <w:rsid w:val="00432B65"/>
    <w:rsid w:val="00436340"/>
    <w:rsid w:val="00436B1C"/>
    <w:rsid w:val="0044726B"/>
    <w:rsid w:val="00472C6B"/>
    <w:rsid w:val="004B64B1"/>
    <w:rsid w:val="004B75F2"/>
    <w:rsid w:val="004D2AE8"/>
    <w:rsid w:val="00503259"/>
    <w:rsid w:val="0052726E"/>
    <w:rsid w:val="005507C0"/>
    <w:rsid w:val="00563316"/>
    <w:rsid w:val="00563C2F"/>
    <w:rsid w:val="005719C8"/>
    <w:rsid w:val="005776D2"/>
    <w:rsid w:val="005906E1"/>
    <w:rsid w:val="00597B6D"/>
    <w:rsid w:val="005C7763"/>
    <w:rsid w:val="005E3EEB"/>
    <w:rsid w:val="005E6493"/>
    <w:rsid w:val="005F01FB"/>
    <w:rsid w:val="005F2CF8"/>
    <w:rsid w:val="00604EBE"/>
    <w:rsid w:val="006076BB"/>
    <w:rsid w:val="00625385"/>
    <w:rsid w:val="0063261A"/>
    <w:rsid w:val="006327DC"/>
    <w:rsid w:val="00652BDD"/>
    <w:rsid w:val="00665BCF"/>
    <w:rsid w:val="00671616"/>
    <w:rsid w:val="0067580B"/>
    <w:rsid w:val="00681F8E"/>
    <w:rsid w:val="0068410F"/>
    <w:rsid w:val="00694609"/>
    <w:rsid w:val="00694F23"/>
    <w:rsid w:val="0069611D"/>
    <w:rsid w:val="006A7FCE"/>
    <w:rsid w:val="006C7D74"/>
    <w:rsid w:val="006E1E7D"/>
    <w:rsid w:val="006E65BE"/>
    <w:rsid w:val="006F2619"/>
    <w:rsid w:val="00700C3C"/>
    <w:rsid w:val="00715202"/>
    <w:rsid w:val="007275C9"/>
    <w:rsid w:val="0073118D"/>
    <w:rsid w:val="00731DA0"/>
    <w:rsid w:val="00736599"/>
    <w:rsid w:val="00751BC3"/>
    <w:rsid w:val="00761B8D"/>
    <w:rsid w:val="0077403C"/>
    <w:rsid w:val="00775B20"/>
    <w:rsid w:val="00783373"/>
    <w:rsid w:val="00791F46"/>
    <w:rsid w:val="00794EEB"/>
    <w:rsid w:val="007A29E5"/>
    <w:rsid w:val="007A3D83"/>
    <w:rsid w:val="007B4C77"/>
    <w:rsid w:val="007D14D6"/>
    <w:rsid w:val="007D798A"/>
    <w:rsid w:val="007E7699"/>
    <w:rsid w:val="007F08A8"/>
    <w:rsid w:val="008067DD"/>
    <w:rsid w:val="008102E3"/>
    <w:rsid w:val="00822E3B"/>
    <w:rsid w:val="00833066"/>
    <w:rsid w:val="00834BAA"/>
    <w:rsid w:val="00842F9E"/>
    <w:rsid w:val="00850C62"/>
    <w:rsid w:val="0085369F"/>
    <w:rsid w:val="00864137"/>
    <w:rsid w:val="00864C42"/>
    <w:rsid w:val="00866A49"/>
    <w:rsid w:val="00867FBB"/>
    <w:rsid w:val="0087224C"/>
    <w:rsid w:val="008763E8"/>
    <w:rsid w:val="008858A7"/>
    <w:rsid w:val="008A5350"/>
    <w:rsid w:val="008D2512"/>
    <w:rsid w:val="008E5C57"/>
    <w:rsid w:val="008F04E0"/>
    <w:rsid w:val="009031B6"/>
    <w:rsid w:val="009048C2"/>
    <w:rsid w:val="009170C4"/>
    <w:rsid w:val="0092278B"/>
    <w:rsid w:val="00926CDB"/>
    <w:rsid w:val="00927446"/>
    <w:rsid w:val="00931C33"/>
    <w:rsid w:val="00931EA8"/>
    <w:rsid w:val="009527EC"/>
    <w:rsid w:val="0095338D"/>
    <w:rsid w:val="00956E74"/>
    <w:rsid w:val="00957EA8"/>
    <w:rsid w:val="009613F7"/>
    <w:rsid w:val="00975221"/>
    <w:rsid w:val="00993BE4"/>
    <w:rsid w:val="0099497C"/>
    <w:rsid w:val="00996CD7"/>
    <w:rsid w:val="009A0065"/>
    <w:rsid w:val="009C402F"/>
    <w:rsid w:val="009C4A54"/>
    <w:rsid w:val="009D0F7A"/>
    <w:rsid w:val="009D3984"/>
    <w:rsid w:val="009E21E7"/>
    <w:rsid w:val="009E5C77"/>
    <w:rsid w:val="00A11093"/>
    <w:rsid w:val="00A65942"/>
    <w:rsid w:val="00A70325"/>
    <w:rsid w:val="00A818EA"/>
    <w:rsid w:val="00A94413"/>
    <w:rsid w:val="00AA409C"/>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83C5A"/>
    <w:rsid w:val="00B976C2"/>
    <w:rsid w:val="00BA7AEF"/>
    <w:rsid w:val="00BD62CE"/>
    <w:rsid w:val="00BD67EA"/>
    <w:rsid w:val="00BE55EA"/>
    <w:rsid w:val="00BE5C06"/>
    <w:rsid w:val="00BE66A8"/>
    <w:rsid w:val="00BF6864"/>
    <w:rsid w:val="00C00FB0"/>
    <w:rsid w:val="00C04675"/>
    <w:rsid w:val="00C2103D"/>
    <w:rsid w:val="00C3184E"/>
    <w:rsid w:val="00C43BEC"/>
    <w:rsid w:val="00C5029F"/>
    <w:rsid w:val="00C63A4E"/>
    <w:rsid w:val="00C66728"/>
    <w:rsid w:val="00C66B84"/>
    <w:rsid w:val="00C71171"/>
    <w:rsid w:val="00C71559"/>
    <w:rsid w:val="00C7524A"/>
    <w:rsid w:val="00C86A4F"/>
    <w:rsid w:val="00CB3449"/>
    <w:rsid w:val="00CB781F"/>
    <w:rsid w:val="00CC7E97"/>
    <w:rsid w:val="00CF33B0"/>
    <w:rsid w:val="00CF6D23"/>
    <w:rsid w:val="00CF79D2"/>
    <w:rsid w:val="00D03B6B"/>
    <w:rsid w:val="00D3749B"/>
    <w:rsid w:val="00D43441"/>
    <w:rsid w:val="00D47048"/>
    <w:rsid w:val="00D70CA2"/>
    <w:rsid w:val="00D72B9C"/>
    <w:rsid w:val="00D81C09"/>
    <w:rsid w:val="00D90A94"/>
    <w:rsid w:val="00D964D1"/>
    <w:rsid w:val="00DB245F"/>
    <w:rsid w:val="00DB5892"/>
    <w:rsid w:val="00DB5D35"/>
    <w:rsid w:val="00DB7AB1"/>
    <w:rsid w:val="00DC10F0"/>
    <w:rsid w:val="00DD67E5"/>
    <w:rsid w:val="00DD68E1"/>
    <w:rsid w:val="00DE09AC"/>
    <w:rsid w:val="00DE7D41"/>
    <w:rsid w:val="00E001C9"/>
    <w:rsid w:val="00E26040"/>
    <w:rsid w:val="00E27274"/>
    <w:rsid w:val="00E350AE"/>
    <w:rsid w:val="00E35EAC"/>
    <w:rsid w:val="00E576E6"/>
    <w:rsid w:val="00E80409"/>
    <w:rsid w:val="00E86088"/>
    <w:rsid w:val="00E92D0F"/>
    <w:rsid w:val="00EA0C01"/>
    <w:rsid w:val="00EA6D7F"/>
    <w:rsid w:val="00EB288D"/>
    <w:rsid w:val="00EB3E21"/>
    <w:rsid w:val="00EB3E5B"/>
    <w:rsid w:val="00EB4D98"/>
    <w:rsid w:val="00EC5149"/>
    <w:rsid w:val="00ED282D"/>
    <w:rsid w:val="00EE531C"/>
    <w:rsid w:val="00EE704B"/>
    <w:rsid w:val="00F050CC"/>
    <w:rsid w:val="00F33652"/>
    <w:rsid w:val="00F37894"/>
    <w:rsid w:val="00F52E84"/>
    <w:rsid w:val="00F57386"/>
    <w:rsid w:val="00F651E2"/>
    <w:rsid w:val="00F67CC4"/>
    <w:rsid w:val="00F84F67"/>
    <w:rsid w:val="00F92892"/>
    <w:rsid w:val="00FA7ED4"/>
    <w:rsid w:val="00FB1E2B"/>
    <w:rsid w:val="00FB55E2"/>
    <w:rsid w:val="00FC616F"/>
    <w:rsid w:val="00FD1BE4"/>
    <w:rsid w:val="00FE0D9C"/>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pt.lrv.lt/uploads/vpt/documents/files/uzssisfravimo%20instrukcija(1).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1</TotalTime>
  <Pages>9</Pages>
  <Words>20443</Words>
  <Characters>11653</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Eglė Rupšienė</cp:lastModifiedBy>
  <cp:revision>2</cp:revision>
  <cp:lastPrinted>2021-12-06T06:46:00Z</cp:lastPrinted>
  <dcterms:created xsi:type="dcterms:W3CDTF">2025-08-07T07:24:00Z</dcterms:created>
  <dcterms:modified xsi:type="dcterms:W3CDTF">2025-08-07T07:24:00Z</dcterms:modified>
</cp:coreProperties>
</file>